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CBE" w:rsidRDefault="00912FA1" w:rsidP="000F6CB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Давайте рассмотрим часть раздела уголовного кодекса Российской Федерации, а именно статьи 212, 213, 214</w:t>
      </w:r>
    </w:p>
    <w:p w:rsidR="00912FA1" w:rsidRDefault="00912FA1" w:rsidP="000F6CB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первой части было подробно рассмотрено такое противоправное деяние как хулиганство. Было </w:t>
      </w:r>
      <w:proofErr w:type="spellStart"/>
      <w:r>
        <w:rPr>
          <w:rFonts w:ascii="Times New Roman" w:hAnsi="Times New Roman" w:cs="Times New Roman"/>
          <w:sz w:val="28"/>
          <w:szCs w:val="28"/>
        </w:rPr>
        <w:t>определеностепень</w:t>
      </w:r>
      <w:proofErr w:type="spellEnd"/>
      <w:r>
        <w:rPr>
          <w:rFonts w:ascii="Times New Roman" w:hAnsi="Times New Roman" w:cs="Times New Roman"/>
          <w:sz w:val="28"/>
          <w:szCs w:val="28"/>
        </w:rPr>
        <w:t xml:space="preserve"> опасности действия и разграничение степени </w:t>
      </w:r>
      <w:proofErr w:type="spellStart"/>
      <w:r>
        <w:rPr>
          <w:rFonts w:ascii="Times New Roman" w:hAnsi="Times New Roman" w:cs="Times New Roman"/>
          <w:sz w:val="28"/>
          <w:szCs w:val="28"/>
        </w:rPr>
        <w:t>отвественности</w:t>
      </w:r>
      <w:proofErr w:type="spellEnd"/>
      <w:r>
        <w:rPr>
          <w:rFonts w:ascii="Times New Roman" w:hAnsi="Times New Roman" w:cs="Times New Roman"/>
          <w:sz w:val="28"/>
          <w:szCs w:val="28"/>
        </w:rPr>
        <w:t xml:space="preserve"> за подобные </w:t>
      </w:r>
      <w:proofErr w:type="gramStart"/>
      <w:r>
        <w:rPr>
          <w:rFonts w:ascii="Times New Roman" w:hAnsi="Times New Roman" w:cs="Times New Roman"/>
          <w:sz w:val="28"/>
          <w:szCs w:val="28"/>
        </w:rPr>
        <w:t>действия</w:t>
      </w:r>
      <w:proofErr w:type="gramEnd"/>
      <w:r>
        <w:rPr>
          <w:rFonts w:ascii="Times New Roman" w:hAnsi="Times New Roman" w:cs="Times New Roman"/>
          <w:sz w:val="28"/>
          <w:szCs w:val="28"/>
        </w:rPr>
        <w:t xml:space="preserve"> то есть где наступает административная </w:t>
      </w:r>
      <w:proofErr w:type="spellStart"/>
      <w:r>
        <w:rPr>
          <w:rFonts w:ascii="Times New Roman" w:hAnsi="Times New Roman" w:cs="Times New Roman"/>
          <w:sz w:val="28"/>
          <w:szCs w:val="28"/>
        </w:rPr>
        <w:t>ответсвенность</w:t>
      </w:r>
      <w:proofErr w:type="spellEnd"/>
      <w:r>
        <w:rPr>
          <w:rFonts w:ascii="Times New Roman" w:hAnsi="Times New Roman" w:cs="Times New Roman"/>
          <w:sz w:val="28"/>
          <w:szCs w:val="28"/>
        </w:rPr>
        <w:t xml:space="preserve"> а где действия переходят грань </w:t>
      </w:r>
      <w:proofErr w:type="spellStart"/>
      <w:r>
        <w:rPr>
          <w:rFonts w:ascii="Times New Roman" w:hAnsi="Times New Roman" w:cs="Times New Roman"/>
          <w:sz w:val="28"/>
          <w:szCs w:val="28"/>
        </w:rPr>
        <w:t>инаступает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ответсвенность</w:t>
      </w:r>
      <w:proofErr w:type="spellEnd"/>
      <w:r>
        <w:rPr>
          <w:rFonts w:ascii="Times New Roman" w:hAnsi="Times New Roman" w:cs="Times New Roman"/>
          <w:sz w:val="28"/>
          <w:szCs w:val="28"/>
        </w:rPr>
        <w:t xml:space="preserve"> уголовная.</w:t>
      </w:r>
    </w:p>
    <w:p w:rsidR="00912FA1" w:rsidRDefault="00382397" w:rsidP="000F6CB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 если по статье 213 правоприменительная практика достаточно большая, то можно сказать всего 10 лет назад уголовные дела по признакам состава преступлений по 212 и 214 практически не возбуждались</w:t>
      </w:r>
    </w:p>
    <w:p w:rsidR="00382397" w:rsidRDefault="00382397" w:rsidP="000F6CB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Почему между этими статьями законодатель </w:t>
      </w:r>
      <w:proofErr w:type="spellStart"/>
      <w:r>
        <w:rPr>
          <w:rFonts w:ascii="Times New Roman" w:hAnsi="Times New Roman" w:cs="Times New Roman"/>
          <w:sz w:val="28"/>
          <w:szCs w:val="28"/>
        </w:rPr>
        <w:t>раположил</w:t>
      </w:r>
      <w:proofErr w:type="spellEnd"/>
      <w:r>
        <w:rPr>
          <w:rFonts w:ascii="Times New Roman" w:hAnsi="Times New Roman" w:cs="Times New Roman"/>
          <w:sz w:val="28"/>
          <w:szCs w:val="28"/>
        </w:rPr>
        <w:t xml:space="preserve"> хулиганство</w:t>
      </w:r>
    </w:p>
    <w:p w:rsidR="00382397" w:rsidRDefault="00382397" w:rsidP="000F6CBE">
      <w:pPr>
        <w:autoSpaceDE w:val="0"/>
        <w:autoSpaceDN w:val="0"/>
        <w:adjustRightInd w:val="0"/>
        <w:spacing w:after="0" w:line="240" w:lineRule="auto"/>
        <w:ind w:firstLine="709"/>
        <w:jc w:val="both"/>
        <w:rPr>
          <w:rFonts w:ascii="Times New Roman" w:hAnsi="Times New Roman" w:cs="Times New Roman"/>
          <w:sz w:val="28"/>
          <w:szCs w:val="28"/>
        </w:rPr>
      </w:pPr>
    </w:p>
    <w:p w:rsidR="000F6CBE" w:rsidRPr="008C27AD" w:rsidRDefault="000F6CBE" w:rsidP="000F6CBE">
      <w:pPr>
        <w:autoSpaceDE w:val="0"/>
        <w:autoSpaceDN w:val="0"/>
        <w:adjustRightInd w:val="0"/>
        <w:spacing w:after="0" w:line="240" w:lineRule="auto"/>
        <w:ind w:firstLine="709"/>
        <w:jc w:val="both"/>
        <w:rPr>
          <w:rFonts w:ascii="Times New Roman" w:hAnsi="Times New Roman" w:cs="Times New Roman"/>
          <w:sz w:val="28"/>
          <w:szCs w:val="28"/>
        </w:rPr>
      </w:pPr>
      <w:r w:rsidRPr="008C27AD">
        <w:rPr>
          <w:rFonts w:ascii="Times New Roman" w:hAnsi="Times New Roman" w:cs="Times New Roman"/>
          <w:sz w:val="28"/>
          <w:szCs w:val="28"/>
        </w:rPr>
        <w:t xml:space="preserve">Вандализм, совершенный по мотивам политической, идеологической, расовой, национальной или религиозной </w:t>
      </w:r>
      <w:proofErr w:type="gramStart"/>
      <w:r w:rsidRPr="008C27AD">
        <w:rPr>
          <w:rFonts w:ascii="Times New Roman" w:hAnsi="Times New Roman" w:cs="Times New Roman"/>
          <w:sz w:val="28"/>
          <w:szCs w:val="28"/>
        </w:rPr>
        <w:t>ненависти</w:t>
      </w:r>
      <w:proofErr w:type="gramEnd"/>
      <w:r w:rsidRPr="008C27AD">
        <w:rPr>
          <w:rFonts w:ascii="Times New Roman" w:hAnsi="Times New Roman" w:cs="Times New Roman"/>
          <w:sz w:val="28"/>
          <w:szCs w:val="28"/>
        </w:rPr>
        <w:t xml:space="preserve"> или вражды либо по мотивам ненависти или вражды в отношении какой-либо социальной группы, следует отличать от хулиганства, совершенного по тем же мотивам. При вандализме нарушается не только общественный порядок, но и причиняется вред имуществу путем осквернения зданий и иных сооружений, порчи имущества на транспорте или в иных общественных местах.</w:t>
      </w:r>
    </w:p>
    <w:p w:rsidR="00B75E73" w:rsidRDefault="00B75E73"/>
    <w:p w:rsidR="00CD6F30" w:rsidRPr="00CD6F30" w:rsidRDefault="00CD6F30" w:rsidP="00CD6F30">
      <w:pPr>
        <w:shd w:val="clear" w:color="auto" w:fill="FFFFFF"/>
        <w:spacing w:after="0" w:line="450" w:lineRule="atLeast"/>
        <w:outlineLvl w:val="1"/>
        <w:rPr>
          <w:rFonts w:ascii="Arial" w:eastAsia="Times New Roman" w:hAnsi="Arial" w:cs="Arial"/>
          <w:b/>
          <w:bCs/>
          <w:color w:val="000000"/>
          <w:kern w:val="36"/>
          <w:sz w:val="30"/>
          <w:szCs w:val="30"/>
          <w:lang w:eastAsia="ru-RU"/>
        </w:rPr>
      </w:pPr>
      <w:r w:rsidRPr="00CD6F30">
        <w:rPr>
          <w:rFonts w:ascii="Arial" w:eastAsia="Times New Roman" w:hAnsi="Arial" w:cs="Arial"/>
          <w:b/>
          <w:bCs/>
          <w:color w:val="000000"/>
          <w:kern w:val="36"/>
          <w:sz w:val="30"/>
          <w:szCs w:val="30"/>
          <w:lang w:eastAsia="ru-RU"/>
        </w:rPr>
        <w:t>УК РФ Статья 212. Массовые беспорядки</w:t>
      </w:r>
    </w:p>
    <w:p w:rsidR="00CD6F30" w:rsidRPr="00CD6F30" w:rsidRDefault="00CD6F30" w:rsidP="00CD6F30">
      <w:pPr>
        <w:spacing w:after="0" w:line="240" w:lineRule="auto"/>
        <w:rPr>
          <w:rFonts w:ascii="Times New Roman" w:eastAsia="Times New Roman" w:hAnsi="Times New Roman" w:cs="Times New Roman"/>
          <w:sz w:val="24"/>
          <w:szCs w:val="24"/>
          <w:lang w:eastAsia="ru-RU"/>
        </w:rPr>
      </w:pPr>
      <w:r w:rsidRPr="00CD6F30">
        <w:rPr>
          <w:rFonts w:ascii="Times New Roman" w:eastAsia="Times New Roman" w:hAnsi="Times New Roman" w:cs="Times New Roman"/>
          <w:sz w:val="24"/>
          <w:szCs w:val="24"/>
          <w:lang w:eastAsia="ru-RU"/>
        </w:rPr>
        <w:t>1. Организация массовых беспорядков, сопровождавшихся насилием, погромами, поджогами, уничтожением имущества, применением оружия, взрывных устройств, взрывчатых, отравляющих либо иных веществ и предметов, представляющих опасность для окружающих, а также оказанием вооруженного сопротивления представителю власти, а равно подготовка лица для организации таких массовых беспорядков или участия в них -</w:t>
      </w:r>
    </w:p>
    <w:p w:rsidR="00CD6F30" w:rsidRPr="00CD6F30" w:rsidRDefault="00CD6F30" w:rsidP="00CD6F30">
      <w:pPr>
        <w:shd w:val="clear" w:color="auto" w:fill="FFFFFF"/>
        <w:spacing w:before="210" w:after="0" w:line="360" w:lineRule="atLeast"/>
        <w:rPr>
          <w:rFonts w:ascii="Times New Roman" w:eastAsia="Times New Roman" w:hAnsi="Times New Roman" w:cs="Times New Roman"/>
          <w:color w:val="828282"/>
          <w:sz w:val="28"/>
          <w:szCs w:val="28"/>
          <w:lang w:eastAsia="ru-RU"/>
        </w:rPr>
      </w:pPr>
      <w:r w:rsidRPr="00CD6F30">
        <w:rPr>
          <w:rFonts w:ascii="Times New Roman" w:eastAsia="Times New Roman" w:hAnsi="Times New Roman" w:cs="Times New Roman"/>
          <w:color w:val="828282"/>
          <w:sz w:val="28"/>
          <w:szCs w:val="28"/>
          <w:lang w:eastAsia="ru-RU"/>
        </w:rPr>
        <w:t>(в ред. Федерального </w:t>
      </w:r>
      <w:hyperlink r:id="rId4" w:anchor="dst100054" w:history="1">
        <w:r w:rsidRPr="00CD6F30">
          <w:rPr>
            <w:rFonts w:ascii="Times New Roman" w:eastAsia="Times New Roman" w:hAnsi="Times New Roman" w:cs="Times New Roman"/>
            <w:color w:val="1A0DAB"/>
            <w:sz w:val="28"/>
            <w:szCs w:val="28"/>
            <w:u w:val="single"/>
            <w:lang w:eastAsia="ru-RU"/>
          </w:rPr>
          <w:t>закона</w:t>
        </w:r>
      </w:hyperlink>
      <w:r w:rsidRPr="00CD6F30">
        <w:rPr>
          <w:rFonts w:ascii="Times New Roman" w:eastAsia="Times New Roman" w:hAnsi="Times New Roman" w:cs="Times New Roman"/>
          <w:color w:val="828282"/>
          <w:sz w:val="28"/>
          <w:szCs w:val="28"/>
          <w:lang w:eastAsia="ru-RU"/>
        </w:rPr>
        <w:t> от 05.05.2014 N 130-ФЗ)</w:t>
      </w:r>
    </w:p>
    <w:p w:rsidR="00CD6F30" w:rsidRPr="00CD6F30" w:rsidRDefault="00CD6F30" w:rsidP="00CD6F30">
      <w:pPr>
        <w:shd w:val="clear" w:color="auto" w:fill="FFFFFF"/>
        <w:spacing w:before="210" w:after="0" w:line="360" w:lineRule="atLeast"/>
        <w:rPr>
          <w:rFonts w:ascii="Times New Roman" w:eastAsia="Times New Roman" w:hAnsi="Times New Roman" w:cs="Times New Roman"/>
          <w:color w:val="828282"/>
          <w:sz w:val="28"/>
          <w:szCs w:val="28"/>
          <w:lang w:eastAsia="ru-RU"/>
        </w:rPr>
      </w:pPr>
      <w:r w:rsidRPr="00CD6F30">
        <w:rPr>
          <w:rFonts w:ascii="Times New Roman" w:eastAsia="Times New Roman" w:hAnsi="Times New Roman" w:cs="Times New Roman"/>
          <w:color w:val="828282"/>
          <w:sz w:val="28"/>
          <w:szCs w:val="28"/>
          <w:lang w:eastAsia="ru-RU"/>
        </w:rPr>
        <w:t>(см. текст в предыдущей </w:t>
      </w:r>
      <w:hyperlink r:id="rId5" w:history="1">
        <w:r w:rsidRPr="00CD6F30">
          <w:rPr>
            <w:rFonts w:ascii="Times New Roman" w:eastAsia="Times New Roman" w:hAnsi="Times New Roman" w:cs="Times New Roman"/>
            <w:color w:val="1A0DAB"/>
            <w:sz w:val="28"/>
            <w:szCs w:val="28"/>
            <w:u w:val="single"/>
            <w:lang w:eastAsia="ru-RU"/>
          </w:rPr>
          <w:t>редакции</w:t>
        </w:r>
      </w:hyperlink>
      <w:r w:rsidRPr="00CD6F30">
        <w:rPr>
          <w:rFonts w:ascii="Times New Roman" w:eastAsia="Times New Roman" w:hAnsi="Times New Roman" w:cs="Times New Roman"/>
          <w:color w:val="828282"/>
          <w:sz w:val="28"/>
          <w:szCs w:val="28"/>
          <w:lang w:eastAsia="ru-RU"/>
        </w:rPr>
        <w:t>)</w:t>
      </w:r>
    </w:p>
    <w:p w:rsidR="00CD6F30" w:rsidRPr="00CD6F30" w:rsidRDefault="00CD6F30" w:rsidP="00CD6F30">
      <w:pPr>
        <w:shd w:val="clear" w:color="auto" w:fill="FFFFFF"/>
        <w:spacing w:before="210" w:after="0" w:line="240" w:lineRule="auto"/>
        <w:ind w:firstLine="540"/>
        <w:rPr>
          <w:rFonts w:ascii="Times New Roman" w:eastAsia="Times New Roman" w:hAnsi="Times New Roman" w:cs="Times New Roman"/>
          <w:color w:val="000000"/>
          <w:sz w:val="30"/>
          <w:szCs w:val="30"/>
          <w:lang w:eastAsia="ru-RU"/>
        </w:rPr>
      </w:pPr>
      <w:r w:rsidRPr="00CD6F30">
        <w:rPr>
          <w:rFonts w:ascii="Times New Roman" w:eastAsia="Times New Roman" w:hAnsi="Times New Roman" w:cs="Times New Roman"/>
          <w:color w:val="000000"/>
          <w:sz w:val="30"/>
          <w:szCs w:val="30"/>
          <w:lang w:eastAsia="ru-RU"/>
        </w:rPr>
        <w:t>наказываются лишением свободы на срок от восьми до пятнадцати лет.</w:t>
      </w:r>
    </w:p>
    <w:p w:rsidR="00CD6F30" w:rsidRPr="00CD6F30" w:rsidRDefault="00CD6F30" w:rsidP="00CD6F30">
      <w:pPr>
        <w:shd w:val="clear" w:color="auto" w:fill="FFFFFF"/>
        <w:spacing w:before="210" w:after="0" w:line="360" w:lineRule="atLeast"/>
        <w:rPr>
          <w:rFonts w:ascii="Times New Roman" w:eastAsia="Times New Roman" w:hAnsi="Times New Roman" w:cs="Times New Roman"/>
          <w:color w:val="828282"/>
          <w:sz w:val="28"/>
          <w:szCs w:val="28"/>
          <w:lang w:eastAsia="ru-RU"/>
        </w:rPr>
      </w:pPr>
      <w:r w:rsidRPr="00CD6F30">
        <w:rPr>
          <w:rFonts w:ascii="Times New Roman" w:eastAsia="Times New Roman" w:hAnsi="Times New Roman" w:cs="Times New Roman"/>
          <w:color w:val="828282"/>
          <w:sz w:val="28"/>
          <w:szCs w:val="28"/>
          <w:lang w:eastAsia="ru-RU"/>
        </w:rPr>
        <w:t>(в ред. Федерального </w:t>
      </w:r>
      <w:hyperlink r:id="rId6" w:anchor="dst100056" w:history="1">
        <w:r w:rsidRPr="00CD6F30">
          <w:rPr>
            <w:rFonts w:ascii="Times New Roman" w:eastAsia="Times New Roman" w:hAnsi="Times New Roman" w:cs="Times New Roman"/>
            <w:color w:val="1A0DAB"/>
            <w:sz w:val="28"/>
            <w:szCs w:val="28"/>
            <w:u w:val="single"/>
            <w:lang w:eastAsia="ru-RU"/>
          </w:rPr>
          <w:t>закона</w:t>
        </w:r>
      </w:hyperlink>
      <w:r w:rsidRPr="00CD6F30">
        <w:rPr>
          <w:rFonts w:ascii="Times New Roman" w:eastAsia="Times New Roman" w:hAnsi="Times New Roman" w:cs="Times New Roman"/>
          <w:color w:val="828282"/>
          <w:sz w:val="28"/>
          <w:szCs w:val="28"/>
          <w:lang w:eastAsia="ru-RU"/>
        </w:rPr>
        <w:t> от 05.05.2014 N 130-ФЗ)</w:t>
      </w:r>
    </w:p>
    <w:p w:rsidR="00CD6F30" w:rsidRPr="00CD6F30" w:rsidRDefault="00CD6F30" w:rsidP="00CD6F30">
      <w:pPr>
        <w:shd w:val="clear" w:color="auto" w:fill="FFFFFF"/>
        <w:spacing w:before="210" w:after="0" w:line="360" w:lineRule="atLeast"/>
        <w:rPr>
          <w:rFonts w:ascii="Times New Roman" w:eastAsia="Times New Roman" w:hAnsi="Times New Roman" w:cs="Times New Roman"/>
          <w:color w:val="828282"/>
          <w:sz w:val="28"/>
          <w:szCs w:val="28"/>
          <w:lang w:eastAsia="ru-RU"/>
        </w:rPr>
      </w:pPr>
      <w:r w:rsidRPr="00CD6F30">
        <w:rPr>
          <w:rFonts w:ascii="Times New Roman" w:eastAsia="Times New Roman" w:hAnsi="Times New Roman" w:cs="Times New Roman"/>
          <w:color w:val="828282"/>
          <w:sz w:val="28"/>
          <w:szCs w:val="28"/>
          <w:lang w:eastAsia="ru-RU"/>
        </w:rPr>
        <w:t>(см. текст в предыдущей </w:t>
      </w:r>
      <w:hyperlink r:id="rId7" w:history="1">
        <w:r w:rsidRPr="00CD6F30">
          <w:rPr>
            <w:rFonts w:ascii="Times New Roman" w:eastAsia="Times New Roman" w:hAnsi="Times New Roman" w:cs="Times New Roman"/>
            <w:color w:val="1A0DAB"/>
            <w:sz w:val="28"/>
            <w:szCs w:val="28"/>
            <w:u w:val="single"/>
            <w:lang w:eastAsia="ru-RU"/>
          </w:rPr>
          <w:t>редакции</w:t>
        </w:r>
      </w:hyperlink>
      <w:r w:rsidRPr="00CD6F30">
        <w:rPr>
          <w:rFonts w:ascii="Times New Roman" w:eastAsia="Times New Roman" w:hAnsi="Times New Roman" w:cs="Times New Roman"/>
          <w:color w:val="828282"/>
          <w:sz w:val="28"/>
          <w:szCs w:val="28"/>
          <w:lang w:eastAsia="ru-RU"/>
        </w:rPr>
        <w:t>)</w:t>
      </w:r>
    </w:p>
    <w:p w:rsidR="00CD6F30" w:rsidRPr="00CD6F30" w:rsidRDefault="00CD6F30" w:rsidP="00CD6F30">
      <w:pPr>
        <w:spacing w:after="0" w:line="240" w:lineRule="auto"/>
        <w:rPr>
          <w:rFonts w:ascii="Times New Roman" w:eastAsia="Times New Roman" w:hAnsi="Times New Roman" w:cs="Times New Roman"/>
          <w:sz w:val="24"/>
          <w:szCs w:val="24"/>
          <w:lang w:eastAsia="ru-RU"/>
        </w:rPr>
      </w:pPr>
      <w:r w:rsidRPr="00CD6F30">
        <w:rPr>
          <w:rFonts w:ascii="Times New Roman" w:eastAsia="Times New Roman" w:hAnsi="Times New Roman" w:cs="Times New Roman"/>
          <w:sz w:val="24"/>
          <w:szCs w:val="24"/>
          <w:lang w:eastAsia="ru-RU"/>
        </w:rPr>
        <w:t>1.1. Склонение, вербовка или иное вовлечение лица в совершение действий, предусмотренных </w:t>
      </w:r>
      <w:hyperlink r:id="rId8" w:anchor="dst1589" w:history="1">
        <w:r w:rsidRPr="00CD6F30">
          <w:rPr>
            <w:rFonts w:ascii="Times New Roman" w:eastAsia="Times New Roman" w:hAnsi="Times New Roman" w:cs="Times New Roman"/>
            <w:color w:val="1A0DAB"/>
            <w:sz w:val="24"/>
            <w:szCs w:val="24"/>
            <w:u w:val="single"/>
            <w:lang w:eastAsia="ru-RU"/>
          </w:rPr>
          <w:t>частью первой</w:t>
        </w:r>
      </w:hyperlink>
      <w:r w:rsidRPr="00CD6F30">
        <w:rPr>
          <w:rFonts w:ascii="Times New Roman" w:eastAsia="Times New Roman" w:hAnsi="Times New Roman" w:cs="Times New Roman"/>
          <w:sz w:val="24"/>
          <w:szCs w:val="24"/>
          <w:lang w:eastAsia="ru-RU"/>
        </w:rPr>
        <w:t> настоящей статьи, -</w:t>
      </w:r>
    </w:p>
    <w:p w:rsidR="00CD6F30" w:rsidRPr="00CD6F30" w:rsidRDefault="00CD6F30" w:rsidP="00CD6F30">
      <w:pPr>
        <w:shd w:val="clear" w:color="auto" w:fill="FFFFFF"/>
        <w:spacing w:before="210" w:after="0" w:line="240" w:lineRule="auto"/>
        <w:ind w:firstLine="540"/>
        <w:rPr>
          <w:rFonts w:ascii="Times New Roman" w:eastAsia="Times New Roman" w:hAnsi="Times New Roman" w:cs="Times New Roman"/>
          <w:color w:val="000000"/>
          <w:sz w:val="30"/>
          <w:szCs w:val="30"/>
          <w:lang w:eastAsia="ru-RU"/>
        </w:rPr>
      </w:pPr>
      <w:r w:rsidRPr="00CD6F30">
        <w:rPr>
          <w:rFonts w:ascii="Times New Roman" w:eastAsia="Times New Roman" w:hAnsi="Times New Roman" w:cs="Times New Roman"/>
          <w:color w:val="000000"/>
          <w:sz w:val="30"/>
          <w:szCs w:val="30"/>
          <w:lang w:eastAsia="ru-RU"/>
        </w:rPr>
        <w:t xml:space="preserve">наказываются штрафом в размере от трехсот тысяч до семисот тысяч рублей или в размере заработной платы или </w:t>
      </w:r>
      <w:proofErr w:type="gramStart"/>
      <w:r w:rsidRPr="00CD6F30">
        <w:rPr>
          <w:rFonts w:ascii="Times New Roman" w:eastAsia="Times New Roman" w:hAnsi="Times New Roman" w:cs="Times New Roman"/>
          <w:color w:val="000000"/>
          <w:sz w:val="30"/>
          <w:szCs w:val="30"/>
          <w:lang w:eastAsia="ru-RU"/>
        </w:rPr>
        <w:t>иного дохода</w:t>
      </w:r>
      <w:proofErr w:type="gramEnd"/>
      <w:r w:rsidRPr="00CD6F30">
        <w:rPr>
          <w:rFonts w:ascii="Times New Roman" w:eastAsia="Times New Roman" w:hAnsi="Times New Roman" w:cs="Times New Roman"/>
          <w:color w:val="000000"/>
          <w:sz w:val="30"/>
          <w:szCs w:val="30"/>
          <w:lang w:eastAsia="ru-RU"/>
        </w:rPr>
        <w:t xml:space="preserve"> осужденного за период от двух до четырех лет либо без такового, либо принудительными работами на срок от двух до пяти лет, либо лишением свободы на срок от пяти до десяти лет.</w:t>
      </w:r>
    </w:p>
    <w:p w:rsidR="00CD6F30" w:rsidRPr="00CD6F30" w:rsidRDefault="00CD6F30" w:rsidP="00CD6F30">
      <w:pPr>
        <w:shd w:val="clear" w:color="auto" w:fill="FFFFFF"/>
        <w:spacing w:before="210" w:after="0" w:line="360" w:lineRule="atLeast"/>
        <w:rPr>
          <w:rFonts w:ascii="Times New Roman" w:eastAsia="Times New Roman" w:hAnsi="Times New Roman" w:cs="Times New Roman"/>
          <w:color w:val="828282"/>
          <w:sz w:val="28"/>
          <w:szCs w:val="28"/>
          <w:lang w:eastAsia="ru-RU"/>
        </w:rPr>
      </w:pPr>
      <w:r w:rsidRPr="00CD6F30">
        <w:rPr>
          <w:rFonts w:ascii="Times New Roman" w:eastAsia="Times New Roman" w:hAnsi="Times New Roman" w:cs="Times New Roman"/>
          <w:color w:val="828282"/>
          <w:sz w:val="28"/>
          <w:szCs w:val="28"/>
          <w:lang w:eastAsia="ru-RU"/>
        </w:rPr>
        <w:lastRenderedPageBreak/>
        <w:t>(часть 1.1 введена Федеральным </w:t>
      </w:r>
      <w:hyperlink r:id="rId9" w:anchor="dst100058" w:history="1">
        <w:r w:rsidRPr="00CD6F30">
          <w:rPr>
            <w:rFonts w:ascii="Times New Roman" w:eastAsia="Times New Roman" w:hAnsi="Times New Roman" w:cs="Times New Roman"/>
            <w:color w:val="1A0DAB"/>
            <w:sz w:val="28"/>
            <w:szCs w:val="28"/>
            <w:u w:val="single"/>
            <w:lang w:eastAsia="ru-RU"/>
          </w:rPr>
          <w:t>законом</w:t>
        </w:r>
      </w:hyperlink>
      <w:r w:rsidRPr="00CD6F30">
        <w:rPr>
          <w:rFonts w:ascii="Times New Roman" w:eastAsia="Times New Roman" w:hAnsi="Times New Roman" w:cs="Times New Roman"/>
          <w:color w:val="828282"/>
          <w:sz w:val="28"/>
          <w:szCs w:val="28"/>
          <w:lang w:eastAsia="ru-RU"/>
        </w:rPr>
        <w:t> от 06.07.2016 N 375-ФЗ)</w:t>
      </w:r>
    </w:p>
    <w:p w:rsidR="00CD6F30" w:rsidRPr="00CD6F30" w:rsidRDefault="00CD6F30" w:rsidP="00CD6F30">
      <w:pPr>
        <w:spacing w:after="0" w:line="240" w:lineRule="auto"/>
        <w:rPr>
          <w:rFonts w:ascii="Times New Roman" w:eastAsia="Times New Roman" w:hAnsi="Times New Roman" w:cs="Times New Roman"/>
          <w:sz w:val="24"/>
          <w:szCs w:val="24"/>
          <w:lang w:eastAsia="ru-RU"/>
        </w:rPr>
      </w:pPr>
      <w:r w:rsidRPr="00CD6F30">
        <w:rPr>
          <w:rFonts w:ascii="Times New Roman" w:eastAsia="Times New Roman" w:hAnsi="Times New Roman" w:cs="Times New Roman"/>
          <w:sz w:val="24"/>
          <w:szCs w:val="24"/>
          <w:lang w:eastAsia="ru-RU"/>
        </w:rPr>
        <w:t>2. Участие в массовых беспорядках, предусмотренных </w:t>
      </w:r>
      <w:hyperlink r:id="rId10" w:anchor="dst101372" w:history="1">
        <w:r w:rsidRPr="00CD6F30">
          <w:rPr>
            <w:rFonts w:ascii="Times New Roman" w:eastAsia="Times New Roman" w:hAnsi="Times New Roman" w:cs="Times New Roman"/>
            <w:color w:val="1A0DAB"/>
            <w:sz w:val="24"/>
            <w:szCs w:val="24"/>
            <w:u w:val="single"/>
            <w:lang w:eastAsia="ru-RU"/>
          </w:rPr>
          <w:t>частью первой</w:t>
        </w:r>
      </w:hyperlink>
      <w:r w:rsidRPr="00CD6F30">
        <w:rPr>
          <w:rFonts w:ascii="Times New Roman" w:eastAsia="Times New Roman" w:hAnsi="Times New Roman" w:cs="Times New Roman"/>
          <w:sz w:val="24"/>
          <w:szCs w:val="24"/>
          <w:lang w:eastAsia="ru-RU"/>
        </w:rPr>
        <w:t> настоящей статьи, -</w:t>
      </w:r>
    </w:p>
    <w:p w:rsidR="00CD6F30" w:rsidRPr="00CD6F30" w:rsidRDefault="00CD6F30" w:rsidP="00CD6F30">
      <w:pPr>
        <w:spacing w:after="0" w:line="240" w:lineRule="auto"/>
        <w:rPr>
          <w:rFonts w:ascii="Times New Roman" w:eastAsia="Times New Roman" w:hAnsi="Times New Roman" w:cs="Times New Roman"/>
          <w:sz w:val="24"/>
          <w:szCs w:val="24"/>
          <w:lang w:eastAsia="ru-RU"/>
        </w:rPr>
      </w:pPr>
      <w:r w:rsidRPr="00CD6F30">
        <w:rPr>
          <w:rFonts w:ascii="Times New Roman" w:eastAsia="Times New Roman" w:hAnsi="Times New Roman" w:cs="Times New Roman"/>
          <w:sz w:val="24"/>
          <w:szCs w:val="24"/>
          <w:lang w:eastAsia="ru-RU"/>
        </w:rPr>
        <w:t>наказывается лишением свободы на срок от трех до восьми лет.</w:t>
      </w:r>
    </w:p>
    <w:p w:rsidR="00CD6F30" w:rsidRPr="00CD6F30" w:rsidRDefault="00CD6F30" w:rsidP="00CD6F30">
      <w:pPr>
        <w:spacing w:after="0" w:line="240" w:lineRule="auto"/>
        <w:rPr>
          <w:rFonts w:ascii="Times New Roman" w:eastAsia="Times New Roman" w:hAnsi="Times New Roman" w:cs="Times New Roman"/>
          <w:sz w:val="24"/>
          <w:szCs w:val="24"/>
          <w:lang w:eastAsia="ru-RU"/>
        </w:rPr>
      </w:pPr>
      <w:r w:rsidRPr="00CD6F30">
        <w:rPr>
          <w:rFonts w:ascii="Times New Roman" w:eastAsia="Times New Roman" w:hAnsi="Times New Roman" w:cs="Times New Roman"/>
          <w:sz w:val="24"/>
          <w:szCs w:val="24"/>
          <w:lang w:eastAsia="ru-RU"/>
        </w:rPr>
        <w:t>3. Призывы к массовым беспорядкам, предусмотренным </w:t>
      </w:r>
      <w:hyperlink r:id="rId11" w:anchor="dst101372" w:history="1">
        <w:r w:rsidRPr="00CD6F30">
          <w:rPr>
            <w:rFonts w:ascii="Times New Roman" w:eastAsia="Times New Roman" w:hAnsi="Times New Roman" w:cs="Times New Roman"/>
            <w:color w:val="1A0DAB"/>
            <w:sz w:val="24"/>
            <w:szCs w:val="24"/>
            <w:u w:val="single"/>
            <w:lang w:eastAsia="ru-RU"/>
          </w:rPr>
          <w:t>частью первой</w:t>
        </w:r>
      </w:hyperlink>
      <w:r w:rsidRPr="00CD6F30">
        <w:rPr>
          <w:rFonts w:ascii="Times New Roman" w:eastAsia="Times New Roman" w:hAnsi="Times New Roman" w:cs="Times New Roman"/>
          <w:sz w:val="24"/>
          <w:szCs w:val="24"/>
          <w:lang w:eastAsia="ru-RU"/>
        </w:rPr>
        <w:t> настоящей статьи, или к участию в них, а равно призывы к насилию над гражданами -</w:t>
      </w:r>
    </w:p>
    <w:p w:rsidR="00CD6F30" w:rsidRPr="00CD6F30" w:rsidRDefault="00CD6F30" w:rsidP="00CD6F30">
      <w:pPr>
        <w:shd w:val="clear" w:color="auto" w:fill="FFFFFF"/>
        <w:spacing w:before="210" w:after="0" w:line="240" w:lineRule="auto"/>
        <w:ind w:firstLine="540"/>
        <w:rPr>
          <w:rFonts w:ascii="Times New Roman" w:eastAsia="Times New Roman" w:hAnsi="Times New Roman" w:cs="Times New Roman"/>
          <w:color w:val="000000"/>
          <w:sz w:val="30"/>
          <w:szCs w:val="30"/>
          <w:lang w:eastAsia="ru-RU"/>
        </w:rPr>
      </w:pPr>
      <w:r w:rsidRPr="00CD6F30">
        <w:rPr>
          <w:rFonts w:ascii="Times New Roman" w:eastAsia="Times New Roman" w:hAnsi="Times New Roman" w:cs="Times New Roman"/>
          <w:color w:val="000000"/>
          <w:sz w:val="30"/>
          <w:szCs w:val="30"/>
          <w:lang w:eastAsia="ru-RU"/>
        </w:rPr>
        <w:t>наказываются ограничением свободы на срок до двух лет, либо принудительными работами на срок до двух лет, либо лишением свободы на тот же срок.</w:t>
      </w:r>
    </w:p>
    <w:p w:rsidR="00CD6F30" w:rsidRPr="00CD6F30" w:rsidRDefault="00CD6F30" w:rsidP="00CD6F30">
      <w:pPr>
        <w:shd w:val="clear" w:color="auto" w:fill="FFFFFF"/>
        <w:spacing w:before="210" w:after="0" w:line="360" w:lineRule="atLeast"/>
        <w:rPr>
          <w:rFonts w:ascii="Times New Roman" w:eastAsia="Times New Roman" w:hAnsi="Times New Roman" w:cs="Times New Roman"/>
          <w:color w:val="828282"/>
          <w:sz w:val="28"/>
          <w:szCs w:val="28"/>
          <w:lang w:eastAsia="ru-RU"/>
        </w:rPr>
      </w:pPr>
      <w:r w:rsidRPr="00CD6F30">
        <w:rPr>
          <w:rFonts w:ascii="Times New Roman" w:eastAsia="Times New Roman" w:hAnsi="Times New Roman" w:cs="Times New Roman"/>
          <w:color w:val="828282"/>
          <w:sz w:val="28"/>
          <w:szCs w:val="28"/>
          <w:lang w:eastAsia="ru-RU"/>
        </w:rPr>
        <w:t>(часть 3 в ред. Федерального </w:t>
      </w:r>
      <w:hyperlink r:id="rId12" w:anchor="dst100466" w:history="1">
        <w:r w:rsidRPr="00CD6F30">
          <w:rPr>
            <w:rFonts w:ascii="Times New Roman" w:eastAsia="Times New Roman" w:hAnsi="Times New Roman" w:cs="Times New Roman"/>
            <w:color w:val="1A0DAB"/>
            <w:sz w:val="28"/>
            <w:szCs w:val="28"/>
            <w:u w:val="single"/>
            <w:lang w:eastAsia="ru-RU"/>
          </w:rPr>
          <w:t>закона</w:t>
        </w:r>
      </w:hyperlink>
      <w:r w:rsidRPr="00CD6F30">
        <w:rPr>
          <w:rFonts w:ascii="Times New Roman" w:eastAsia="Times New Roman" w:hAnsi="Times New Roman" w:cs="Times New Roman"/>
          <w:color w:val="828282"/>
          <w:sz w:val="28"/>
          <w:szCs w:val="28"/>
          <w:lang w:eastAsia="ru-RU"/>
        </w:rPr>
        <w:t> от 07.12.2011 N 420-ФЗ)</w:t>
      </w:r>
    </w:p>
    <w:p w:rsidR="00CD6F30" w:rsidRPr="00CD6F30" w:rsidRDefault="00CD6F30" w:rsidP="00CD6F30">
      <w:pPr>
        <w:shd w:val="clear" w:color="auto" w:fill="FFFFFF"/>
        <w:spacing w:before="210" w:after="0" w:line="360" w:lineRule="atLeast"/>
        <w:rPr>
          <w:rFonts w:ascii="Times New Roman" w:eastAsia="Times New Roman" w:hAnsi="Times New Roman" w:cs="Times New Roman"/>
          <w:color w:val="828282"/>
          <w:sz w:val="28"/>
          <w:szCs w:val="28"/>
          <w:lang w:eastAsia="ru-RU"/>
        </w:rPr>
      </w:pPr>
      <w:r w:rsidRPr="00CD6F30">
        <w:rPr>
          <w:rFonts w:ascii="Times New Roman" w:eastAsia="Times New Roman" w:hAnsi="Times New Roman" w:cs="Times New Roman"/>
          <w:color w:val="828282"/>
          <w:sz w:val="28"/>
          <w:szCs w:val="28"/>
          <w:lang w:eastAsia="ru-RU"/>
        </w:rPr>
        <w:t>(см. текст в предыдущей </w:t>
      </w:r>
      <w:hyperlink r:id="rId13" w:history="1">
        <w:r w:rsidRPr="00CD6F30">
          <w:rPr>
            <w:rFonts w:ascii="Times New Roman" w:eastAsia="Times New Roman" w:hAnsi="Times New Roman" w:cs="Times New Roman"/>
            <w:color w:val="1A0DAB"/>
            <w:sz w:val="28"/>
            <w:szCs w:val="28"/>
            <w:u w:val="single"/>
            <w:lang w:eastAsia="ru-RU"/>
          </w:rPr>
          <w:t>редакции</w:t>
        </w:r>
      </w:hyperlink>
      <w:r w:rsidRPr="00CD6F30">
        <w:rPr>
          <w:rFonts w:ascii="Times New Roman" w:eastAsia="Times New Roman" w:hAnsi="Times New Roman" w:cs="Times New Roman"/>
          <w:color w:val="828282"/>
          <w:sz w:val="28"/>
          <w:szCs w:val="28"/>
          <w:lang w:eastAsia="ru-RU"/>
        </w:rPr>
        <w:t>)</w:t>
      </w:r>
    </w:p>
    <w:p w:rsidR="00CD6F30" w:rsidRPr="00CD6F30" w:rsidRDefault="00CD6F30" w:rsidP="00CD6F30">
      <w:pPr>
        <w:spacing w:after="0" w:line="240" w:lineRule="auto"/>
        <w:rPr>
          <w:rFonts w:ascii="Times New Roman" w:eastAsia="Times New Roman" w:hAnsi="Times New Roman" w:cs="Times New Roman"/>
          <w:sz w:val="24"/>
          <w:szCs w:val="24"/>
          <w:lang w:eastAsia="ru-RU"/>
        </w:rPr>
      </w:pPr>
      <w:r w:rsidRPr="00CD6F30">
        <w:rPr>
          <w:rFonts w:ascii="Times New Roman" w:eastAsia="Times New Roman" w:hAnsi="Times New Roman" w:cs="Times New Roman"/>
          <w:sz w:val="24"/>
          <w:szCs w:val="24"/>
          <w:lang w:eastAsia="ru-RU"/>
        </w:rPr>
        <w:t>4. Прохождение лицом обучения, заведомо для обучающегося проводимого в целях организации массовых беспорядков либо участия в них, в том числе приобретение знаний, практических умений и навыков в ходе занятий по физической и психологической подготовке, при изучении способов организации массовых беспорядков, правил обращения с оружием, взрывными устройствами, взрывчатыми, отравляющими, а также иными веществами и предметами, представляющими опасность для окружающих, -</w:t>
      </w:r>
    </w:p>
    <w:p w:rsidR="00CD6F30" w:rsidRPr="00CD6F30" w:rsidRDefault="00CD6F30" w:rsidP="00CD6F30">
      <w:pPr>
        <w:shd w:val="clear" w:color="auto" w:fill="FFFFFF"/>
        <w:spacing w:before="210" w:after="0" w:line="240" w:lineRule="auto"/>
        <w:ind w:firstLine="540"/>
        <w:rPr>
          <w:rFonts w:ascii="Times New Roman" w:eastAsia="Times New Roman" w:hAnsi="Times New Roman" w:cs="Times New Roman"/>
          <w:color w:val="000000"/>
          <w:sz w:val="30"/>
          <w:szCs w:val="30"/>
          <w:lang w:eastAsia="ru-RU"/>
        </w:rPr>
      </w:pPr>
      <w:r w:rsidRPr="00CD6F30">
        <w:rPr>
          <w:rFonts w:ascii="Times New Roman" w:eastAsia="Times New Roman" w:hAnsi="Times New Roman" w:cs="Times New Roman"/>
          <w:color w:val="000000"/>
          <w:sz w:val="30"/>
          <w:szCs w:val="30"/>
          <w:lang w:eastAsia="ru-RU"/>
        </w:rPr>
        <w:t xml:space="preserve">наказывается лишением свободы на срок от пяти до десяти лет со штрафом в размере до пятисот тысяч рублей либо в размере заработной платы или </w:t>
      </w:r>
      <w:proofErr w:type="gramStart"/>
      <w:r w:rsidRPr="00CD6F30">
        <w:rPr>
          <w:rFonts w:ascii="Times New Roman" w:eastAsia="Times New Roman" w:hAnsi="Times New Roman" w:cs="Times New Roman"/>
          <w:color w:val="000000"/>
          <w:sz w:val="30"/>
          <w:szCs w:val="30"/>
          <w:lang w:eastAsia="ru-RU"/>
        </w:rPr>
        <w:t>иного дохода</w:t>
      </w:r>
      <w:proofErr w:type="gramEnd"/>
      <w:r w:rsidRPr="00CD6F30">
        <w:rPr>
          <w:rFonts w:ascii="Times New Roman" w:eastAsia="Times New Roman" w:hAnsi="Times New Roman" w:cs="Times New Roman"/>
          <w:color w:val="000000"/>
          <w:sz w:val="30"/>
          <w:szCs w:val="30"/>
          <w:lang w:eastAsia="ru-RU"/>
        </w:rPr>
        <w:t xml:space="preserve"> осужденного за период до трех лет либо без такового.</w:t>
      </w:r>
    </w:p>
    <w:p w:rsidR="00CD6F30" w:rsidRPr="00CD6F30" w:rsidRDefault="00CD6F30" w:rsidP="00CD6F30">
      <w:pPr>
        <w:shd w:val="clear" w:color="auto" w:fill="FFFFFF"/>
        <w:spacing w:before="210" w:after="0" w:line="360" w:lineRule="atLeast"/>
        <w:rPr>
          <w:rFonts w:ascii="Times New Roman" w:eastAsia="Times New Roman" w:hAnsi="Times New Roman" w:cs="Times New Roman"/>
          <w:color w:val="828282"/>
          <w:sz w:val="28"/>
          <w:szCs w:val="28"/>
          <w:lang w:eastAsia="ru-RU"/>
        </w:rPr>
      </w:pPr>
      <w:r w:rsidRPr="00CD6F30">
        <w:rPr>
          <w:rFonts w:ascii="Times New Roman" w:eastAsia="Times New Roman" w:hAnsi="Times New Roman" w:cs="Times New Roman"/>
          <w:color w:val="828282"/>
          <w:sz w:val="28"/>
          <w:szCs w:val="28"/>
          <w:lang w:eastAsia="ru-RU"/>
        </w:rPr>
        <w:t>(часть 4 введена Федеральным </w:t>
      </w:r>
      <w:hyperlink r:id="rId14" w:anchor="dst100057" w:history="1">
        <w:r w:rsidRPr="00CD6F30">
          <w:rPr>
            <w:rFonts w:ascii="Times New Roman" w:eastAsia="Times New Roman" w:hAnsi="Times New Roman" w:cs="Times New Roman"/>
            <w:color w:val="1A0DAB"/>
            <w:sz w:val="28"/>
            <w:szCs w:val="28"/>
            <w:u w:val="single"/>
            <w:lang w:eastAsia="ru-RU"/>
          </w:rPr>
          <w:t>законом</w:t>
        </w:r>
      </w:hyperlink>
      <w:r w:rsidRPr="00CD6F30">
        <w:rPr>
          <w:rFonts w:ascii="Times New Roman" w:eastAsia="Times New Roman" w:hAnsi="Times New Roman" w:cs="Times New Roman"/>
          <w:color w:val="828282"/>
          <w:sz w:val="28"/>
          <w:szCs w:val="28"/>
          <w:lang w:eastAsia="ru-RU"/>
        </w:rPr>
        <w:t> от 05.05.2014 N 130-ФЗ)</w:t>
      </w:r>
    </w:p>
    <w:p w:rsidR="00CD6F30" w:rsidRPr="00CD6F30" w:rsidRDefault="00CD6F30" w:rsidP="00CD6F30">
      <w:pPr>
        <w:spacing w:after="0" w:line="240" w:lineRule="auto"/>
        <w:rPr>
          <w:rFonts w:ascii="Times New Roman" w:eastAsia="Times New Roman" w:hAnsi="Times New Roman" w:cs="Times New Roman"/>
          <w:sz w:val="24"/>
          <w:szCs w:val="24"/>
          <w:lang w:eastAsia="ru-RU"/>
        </w:rPr>
      </w:pPr>
      <w:r w:rsidRPr="00CD6F30">
        <w:rPr>
          <w:rFonts w:ascii="Times New Roman" w:eastAsia="Times New Roman" w:hAnsi="Times New Roman" w:cs="Times New Roman"/>
          <w:sz w:val="24"/>
          <w:szCs w:val="24"/>
          <w:lang w:eastAsia="ru-RU"/>
        </w:rPr>
        <w:t>Примечание. Лицо, совершившее преступление, предусмотренное </w:t>
      </w:r>
      <w:hyperlink r:id="rId15" w:anchor="dst1591" w:history="1">
        <w:r w:rsidRPr="00CD6F30">
          <w:rPr>
            <w:rFonts w:ascii="Times New Roman" w:eastAsia="Times New Roman" w:hAnsi="Times New Roman" w:cs="Times New Roman"/>
            <w:color w:val="1A0DAB"/>
            <w:sz w:val="24"/>
            <w:szCs w:val="24"/>
            <w:u w:val="single"/>
            <w:lang w:eastAsia="ru-RU"/>
          </w:rPr>
          <w:t>частью четвертой</w:t>
        </w:r>
      </w:hyperlink>
      <w:r w:rsidRPr="00CD6F30">
        <w:rPr>
          <w:rFonts w:ascii="Times New Roman" w:eastAsia="Times New Roman" w:hAnsi="Times New Roman" w:cs="Times New Roman"/>
          <w:sz w:val="24"/>
          <w:szCs w:val="24"/>
          <w:lang w:eastAsia="ru-RU"/>
        </w:rPr>
        <w:t> настоящей статьи, освобождается от уголовной ответственности, если оно сообщило органам власти о прохождении обучения, заведомо для обучающегося проводимого в целях организации массовых беспорядков либо участия в них, способствовало раскрытию совершенного преступления или выявлению других лиц, прошедших такое обучение, осуществлявших, организовавших или финансировавших такое обучение, а также мест его проведения и если в его действиях не содержится иного состава преступления.</w:t>
      </w:r>
    </w:p>
    <w:p w:rsidR="00CD6F30" w:rsidRPr="00CD6F30" w:rsidRDefault="00CD6F30" w:rsidP="00CD6F30">
      <w:pPr>
        <w:shd w:val="clear" w:color="auto" w:fill="FFFFFF"/>
        <w:spacing w:before="210" w:after="0" w:line="360" w:lineRule="atLeast"/>
        <w:rPr>
          <w:rFonts w:ascii="Times New Roman" w:eastAsia="Times New Roman" w:hAnsi="Times New Roman" w:cs="Times New Roman"/>
          <w:color w:val="828282"/>
          <w:sz w:val="28"/>
          <w:szCs w:val="28"/>
          <w:lang w:eastAsia="ru-RU"/>
        </w:rPr>
      </w:pPr>
      <w:r w:rsidRPr="00CD6F30">
        <w:rPr>
          <w:rFonts w:ascii="Times New Roman" w:eastAsia="Times New Roman" w:hAnsi="Times New Roman" w:cs="Times New Roman"/>
          <w:color w:val="828282"/>
          <w:sz w:val="28"/>
          <w:szCs w:val="28"/>
          <w:lang w:eastAsia="ru-RU"/>
        </w:rPr>
        <w:t>(примечание введено Федеральным </w:t>
      </w:r>
      <w:hyperlink r:id="rId16" w:anchor="dst100060" w:history="1">
        <w:r w:rsidRPr="00CD6F30">
          <w:rPr>
            <w:rFonts w:ascii="Times New Roman" w:eastAsia="Times New Roman" w:hAnsi="Times New Roman" w:cs="Times New Roman"/>
            <w:color w:val="1A0DAB"/>
            <w:sz w:val="28"/>
            <w:szCs w:val="28"/>
            <w:u w:val="single"/>
            <w:lang w:eastAsia="ru-RU"/>
          </w:rPr>
          <w:t>законом</w:t>
        </w:r>
      </w:hyperlink>
      <w:r w:rsidRPr="00CD6F30">
        <w:rPr>
          <w:rFonts w:ascii="Times New Roman" w:eastAsia="Times New Roman" w:hAnsi="Times New Roman" w:cs="Times New Roman"/>
          <w:color w:val="828282"/>
          <w:sz w:val="28"/>
          <w:szCs w:val="28"/>
          <w:lang w:eastAsia="ru-RU"/>
        </w:rPr>
        <w:t> от 05.05.2014 N 130-ФЗ)</w:t>
      </w:r>
    </w:p>
    <w:p w:rsidR="00CD6F30" w:rsidRDefault="00CD6F30"/>
    <w:p w:rsidR="00CD6F30" w:rsidRDefault="00CD6F30"/>
    <w:p w:rsidR="00CD6F30" w:rsidRDefault="00CD6F30"/>
    <w:p w:rsidR="00CD6F30" w:rsidRPr="00CD6F30" w:rsidRDefault="00CD6F30" w:rsidP="00CD6F30">
      <w:pPr>
        <w:shd w:val="clear" w:color="auto" w:fill="FFFFFF"/>
        <w:spacing w:after="0" w:line="450" w:lineRule="atLeast"/>
        <w:outlineLvl w:val="1"/>
        <w:rPr>
          <w:rFonts w:ascii="Arial" w:eastAsia="Times New Roman" w:hAnsi="Arial" w:cs="Arial"/>
          <w:b/>
          <w:bCs/>
          <w:color w:val="000000"/>
          <w:kern w:val="36"/>
          <w:sz w:val="30"/>
          <w:szCs w:val="30"/>
          <w:lang w:eastAsia="ru-RU"/>
        </w:rPr>
      </w:pPr>
      <w:r w:rsidRPr="00CD6F30">
        <w:rPr>
          <w:rFonts w:ascii="Arial" w:eastAsia="Times New Roman" w:hAnsi="Arial" w:cs="Arial"/>
          <w:b/>
          <w:bCs/>
          <w:color w:val="000000"/>
          <w:kern w:val="36"/>
          <w:sz w:val="30"/>
          <w:szCs w:val="30"/>
          <w:lang w:eastAsia="ru-RU"/>
        </w:rPr>
        <w:t>УК РФ Статья 212.1. Неоднократное нарушение установленного порядка организации либо проведения собрания, митинга, демонстрации, шествия или пикетирования</w:t>
      </w:r>
    </w:p>
    <w:p w:rsidR="00CD6F30" w:rsidRPr="00CD6F30" w:rsidRDefault="00CD6F30" w:rsidP="00CD6F30">
      <w:pPr>
        <w:shd w:val="clear" w:color="auto" w:fill="FFFFFF"/>
        <w:spacing w:after="0" w:line="360" w:lineRule="atLeast"/>
        <w:rPr>
          <w:rFonts w:ascii="Times New Roman" w:eastAsia="Times New Roman" w:hAnsi="Times New Roman" w:cs="Times New Roman"/>
          <w:color w:val="828282"/>
          <w:sz w:val="28"/>
          <w:szCs w:val="28"/>
          <w:lang w:eastAsia="ru-RU"/>
        </w:rPr>
      </w:pPr>
      <w:r w:rsidRPr="00CD6F30">
        <w:rPr>
          <w:rFonts w:ascii="Times New Roman" w:eastAsia="Times New Roman" w:hAnsi="Times New Roman" w:cs="Times New Roman"/>
          <w:color w:val="828282"/>
          <w:sz w:val="28"/>
          <w:szCs w:val="28"/>
          <w:lang w:eastAsia="ru-RU"/>
        </w:rPr>
        <w:t>(введена Федеральным </w:t>
      </w:r>
      <w:hyperlink r:id="rId17" w:anchor="dst100009" w:history="1">
        <w:r w:rsidRPr="00CD6F30">
          <w:rPr>
            <w:rFonts w:ascii="Times New Roman" w:eastAsia="Times New Roman" w:hAnsi="Times New Roman" w:cs="Times New Roman"/>
            <w:color w:val="1A0DAB"/>
            <w:sz w:val="28"/>
            <w:szCs w:val="28"/>
            <w:u w:val="single"/>
            <w:lang w:eastAsia="ru-RU"/>
          </w:rPr>
          <w:t>законом</w:t>
        </w:r>
      </w:hyperlink>
      <w:r w:rsidRPr="00CD6F30">
        <w:rPr>
          <w:rFonts w:ascii="Times New Roman" w:eastAsia="Times New Roman" w:hAnsi="Times New Roman" w:cs="Times New Roman"/>
          <w:color w:val="828282"/>
          <w:sz w:val="28"/>
          <w:szCs w:val="28"/>
          <w:lang w:eastAsia="ru-RU"/>
        </w:rPr>
        <w:t> от 21.07.2014 N 258-ФЗ)</w:t>
      </w:r>
    </w:p>
    <w:p w:rsidR="00CD6F30" w:rsidRPr="00CD6F30" w:rsidRDefault="00CD6F30" w:rsidP="00CD6F30">
      <w:pPr>
        <w:spacing w:after="0" w:line="240" w:lineRule="auto"/>
        <w:rPr>
          <w:rFonts w:ascii="Times New Roman" w:eastAsia="Times New Roman" w:hAnsi="Times New Roman" w:cs="Times New Roman"/>
          <w:sz w:val="24"/>
          <w:szCs w:val="24"/>
          <w:lang w:eastAsia="ru-RU"/>
        </w:rPr>
      </w:pPr>
      <w:r w:rsidRPr="00CD6F30">
        <w:rPr>
          <w:rFonts w:ascii="Times New Roman" w:eastAsia="Times New Roman" w:hAnsi="Times New Roman" w:cs="Times New Roman"/>
          <w:sz w:val="24"/>
          <w:szCs w:val="24"/>
          <w:lang w:eastAsia="ru-RU"/>
        </w:rPr>
        <w:t>Нарушение установленного </w:t>
      </w:r>
      <w:hyperlink r:id="rId18" w:anchor="dst100028" w:history="1">
        <w:r w:rsidRPr="00CD6F30">
          <w:rPr>
            <w:rFonts w:ascii="Times New Roman" w:eastAsia="Times New Roman" w:hAnsi="Times New Roman" w:cs="Times New Roman"/>
            <w:color w:val="1A0DAB"/>
            <w:sz w:val="24"/>
            <w:szCs w:val="24"/>
            <w:u w:val="single"/>
            <w:lang w:eastAsia="ru-RU"/>
          </w:rPr>
          <w:t>порядка</w:t>
        </w:r>
      </w:hyperlink>
      <w:r w:rsidRPr="00CD6F30">
        <w:rPr>
          <w:rFonts w:ascii="Times New Roman" w:eastAsia="Times New Roman" w:hAnsi="Times New Roman" w:cs="Times New Roman"/>
          <w:sz w:val="24"/>
          <w:szCs w:val="24"/>
          <w:lang w:eastAsia="ru-RU"/>
        </w:rPr>
        <w:t> организации либо проведения собрания, митинга, демонстрации, шествия или пикетирования, если это деяние совершено неоднократно, -</w:t>
      </w:r>
    </w:p>
    <w:p w:rsidR="00CD6F30" w:rsidRPr="00CD6F30" w:rsidRDefault="00CD6F30" w:rsidP="00CD6F30">
      <w:pPr>
        <w:shd w:val="clear" w:color="auto" w:fill="FFFFFF"/>
        <w:spacing w:before="210" w:after="0" w:line="240" w:lineRule="auto"/>
        <w:ind w:firstLine="540"/>
        <w:rPr>
          <w:rFonts w:ascii="Times New Roman" w:eastAsia="Times New Roman" w:hAnsi="Times New Roman" w:cs="Times New Roman"/>
          <w:color w:val="000000"/>
          <w:sz w:val="30"/>
          <w:szCs w:val="30"/>
          <w:lang w:eastAsia="ru-RU"/>
        </w:rPr>
      </w:pPr>
      <w:r w:rsidRPr="00CD6F30">
        <w:rPr>
          <w:rFonts w:ascii="Times New Roman" w:eastAsia="Times New Roman" w:hAnsi="Times New Roman" w:cs="Times New Roman"/>
          <w:color w:val="000000"/>
          <w:sz w:val="30"/>
          <w:szCs w:val="30"/>
          <w:lang w:eastAsia="ru-RU"/>
        </w:rPr>
        <w:lastRenderedPageBreak/>
        <w:t xml:space="preserve">наказывается штрафом в размере от шестисот тысяч до одного миллиона рублей или в размере заработной платы или </w:t>
      </w:r>
      <w:proofErr w:type="gramStart"/>
      <w:r w:rsidRPr="00CD6F30">
        <w:rPr>
          <w:rFonts w:ascii="Times New Roman" w:eastAsia="Times New Roman" w:hAnsi="Times New Roman" w:cs="Times New Roman"/>
          <w:color w:val="000000"/>
          <w:sz w:val="30"/>
          <w:szCs w:val="30"/>
          <w:lang w:eastAsia="ru-RU"/>
        </w:rPr>
        <w:t>иного дохода</w:t>
      </w:r>
      <w:proofErr w:type="gramEnd"/>
      <w:r w:rsidRPr="00CD6F30">
        <w:rPr>
          <w:rFonts w:ascii="Times New Roman" w:eastAsia="Times New Roman" w:hAnsi="Times New Roman" w:cs="Times New Roman"/>
          <w:color w:val="000000"/>
          <w:sz w:val="30"/>
          <w:szCs w:val="30"/>
          <w:lang w:eastAsia="ru-RU"/>
        </w:rPr>
        <w:t xml:space="preserve"> осужденного за период от двух до трех лет, либо обязательными работами на срок до четырехсот восьмидесяти часов, либо исправительными работами на срок от одного года до двух лет, либо принудительными работами на срок до пяти лет, либо лишением свободы на тот же срок.</w:t>
      </w:r>
    </w:p>
    <w:p w:rsidR="00CD6F30" w:rsidRPr="00CD6F30" w:rsidRDefault="00CD6F30" w:rsidP="00CD6F30">
      <w:pPr>
        <w:spacing w:after="0" w:line="240" w:lineRule="auto"/>
        <w:rPr>
          <w:rFonts w:ascii="Times New Roman" w:eastAsia="Times New Roman" w:hAnsi="Times New Roman" w:cs="Times New Roman"/>
          <w:sz w:val="24"/>
          <w:szCs w:val="24"/>
          <w:lang w:eastAsia="ru-RU"/>
        </w:rPr>
      </w:pPr>
      <w:r w:rsidRPr="00CD6F30">
        <w:rPr>
          <w:rFonts w:ascii="Times New Roman" w:eastAsia="Times New Roman" w:hAnsi="Times New Roman" w:cs="Times New Roman"/>
          <w:sz w:val="24"/>
          <w:szCs w:val="24"/>
          <w:lang w:eastAsia="ru-RU"/>
        </w:rPr>
        <w:t>Примечание. Нарушением установленного порядка организации либо проведения собрания, митинга, демонстрации, шествия или пикетирования, совершенным лицом неоднократно, признается нарушение установленного порядка организации либо проведения собрания, митинга, демонстрации, шествия или пикетирования, если это лицо ранее привлекалось к административной ответственности за совершение административных правонарушений, предусмотренных </w:t>
      </w:r>
      <w:hyperlink r:id="rId19" w:anchor="dst3601" w:history="1">
        <w:r w:rsidRPr="00CD6F30">
          <w:rPr>
            <w:rFonts w:ascii="Times New Roman" w:eastAsia="Times New Roman" w:hAnsi="Times New Roman" w:cs="Times New Roman"/>
            <w:color w:val="1A0DAB"/>
            <w:sz w:val="24"/>
            <w:szCs w:val="24"/>
            <w:u w:val="single"/>
            <w:lang w:eastAsia="ru-RU"/>
          </w:rPr>
          <w:t>статьей 20.2</w:t>
        </w:r>
      </w:hyperlink>
      <w:r w:rsidRPr="00CD6F30">
        <w:rPr>
          <w:rFonts w:ascii="Times New Roman" w:eastAsia="Times New Roman" w:hAnsi="Times New Roman" w:cs="Times New Roman"/>
          <w:sz w:val="24"/>
          <w:szCs w:val="24"/>
          <w:lang w:eastAsia="ru-RU"/>
        </w:rPr>
        <w:t> Кодекса Российской Федерации об административных правонарушениях, более двух раз в течение ста восьмидесяти дней.</w:t>
      </w:r>
    </w:p>
    <w:p w:rsidR="00CD6F30" w:rsidRDefault="00CD6F30"/>
    <w:p w:rsidR="00CD6F30" w:rsidRDefault="00CD6F30"/>
    <w:p w:rsidR="00CD6F30" w:rsidRDefault="00CD6F30"/>
    <w:p w:rsidR="00CD6F30" w:rsidRDefault="00CD6F30"/>
    <w:p w:rsidR="00CD6F30" w:rsidRPr="00CD6F30" w:rsidRDefault="00CD6F30" w:rsidP="00CD6F30">
      <w:pPr>
        <w:shd w:val="clear" w:color="auto" w:fill="FFFFFF"/>
        <w:spacing w:after="0" w:line="450" w:lineRule="atLeast"/>
        <w:outlineLvl w:val="1"/>
        <w:rPr>
          <w:rFonts w:ascii="Arial" w:eastAsia="Times New Roman" w:hAnsi="Arial" w:cs="Arial"/>
          <w:b/>
          <w:bCs/>
          <w:color w:val="000000"/>
          <w:kern w:val="36"/>
          <w:sz w:val="30"/>
          <w:szCs w:val="30"/>
          <w:lang w:eastAsia="ru-RU"/>
        </w:rPr>
      </w:pPr>
      <w:r w:rsidRPr="00CD6F30">
        <w:rPr>
          <w:rFonts w:ascii="Arial" w:eastAsia="Times New Roman" w:hAnsi="Arial" w:cs="Arial"/>
          <w:b/>
          <w:bCs/>
          <w:color w:val="000000"/>
          <w:kern w:val="36"/>
          <w:sz w:val="30"/>
          <w:szCs w:val="30"/>
          <w:lang w:eastAsia="ru-RU"/>
        </w:rPr>
        <w:t>УК РФ Статья 214. Вандализм</w:t>
      </w:r>
    </w:p>
    <w:p w:rsidR="00CD6F30" w:rsidRPr="00CD6F30" w:rsidRDefault="00CD6F30" w:rsidP="00CD6F30">
      <w:pPr>
        <w:spacing w:after="0" w:line="240" w:lineRule="auto"/>
        <w:rPr>
          <w:rFonts w:ascii="Times New Roman" w:eastAsia="Times New Roman" w:hAnsi="Times New Roman" w:cs="Times New Roman"/>
          <w:sz w:val="24"/>
          <w:szCs w:val="24"/>
          <w:lang w:eastAsia="ru-RU"/>
        </w:rPr>
      </w:pPr>
      <w:hyperlink r:id="rId20" w:anchor="dst100011" w:history="1">
        <w:r w:rsidRPr="00CD6F30">
          <w:rPr>
            <w:rFonts w:ascii="Times New Roman" w:eastAsia="Times New Roman" w:hAnsi="Times New Roman" w:cs="Times New Roman"/>
            <w:color w:val="1A0DAB"/>
            <w:sz w:val="24"/>
            <w:szCs w:val="24"/>
            <w:u w:val="single"/>
            <w:lang w:eastAsia="ru-RU"/>
          </w:rPr>
          <w:t>1</w:t>
        </w:r>
      </w:hyperlink>
      <w:r w:rsidRPr="00CD6F30">
        <w:rPr>
          <w:rFonts w:ascii="Times New Roman" w:eastAsia="Times New Roman" w:hAnsi="Times New Roman" w:cs="Times New Roman"/>
          <w:sz w:val="24"/>
          <w:szCs w:val="24"/>
          <w:lang w:eastAsia="ru-RU"/>
        </w:rPr>
        <w:t>. Вандализм, то есть осквернение зданий или иных сооружений, порча имущества на общественном транспорте или в иных общественных местах, -</w:t>
      </w:r>
    </w:p>
    <w:p w:rsidR="00CD6F30" w:rsidRPr="00CD6F30" w:rsidRDefault="00CD6F30" w:rsidP="00CD6F30">
      <w:pPr>
        <w:spacing w:after="0" w:line="240" w:lineRule="auto"/>
        <w:rPr>
          <w:rFonts w:ascii="Times New Roman" w:eastAsia="Times New Roman" w:hAnsi="Times New Roman" w:cs="Times New Roman"/>
          <w:sz w:val="24"/>
          <w:szCs w:val="24"/>
          <w:lang w:eastAsia="ru-RU"/>
        </w:rPr>
      </w:pPr>
      <w:r w:rsidRPr="00CD6F30">
        <w:rPr>
          <w:rFonts w:ascii="Times New Roman" w:eastAsia="Times New Roman" w:hAnsi="Times New Roman" w:cs="Times New Roman"/>
          <w:sz w:val="24"/>
          <w:szCs w:val="24"/>
          <w:lang w:eastAsia="ru-RU"/>
        </w:rPr>
        <w:t xml:space="preserve">наказывается штрафом в размере до сорока тысяч рублей или в размере заработной платы или </w:t>
      </w:r>
      <w:proofErr w:type="gramStart"/>
      <w:r w:rsidRPr="00CD6F30">
        <w:rPr>
          <w:rFonts w:ascii="Times New Roman" w:eastAsia="Times New Roman" w:hAnsi="Times New Roman" w:cs="Times New Roman"/>
          <w:sz w:val="24"/>
          <w:szCs w:val="24"/>
          <w:lang w:eastAsia="ru-RU"/>
        </w:rPr>
        <w:t>иного дохода</w:t>
      </w:r>
      <w:proofErr w:type="gramEnd"/>
      <w:r w:rsidRPr="00CD6F30">
        <w:rPr>
          <w:rFonts w:ascii="Times New Roman" w:eastAsia="Times New Roman" w:hAnsi="Times New Roman" w:cs="Times New Roman"/>
          <w:sz w:val="24"/>
          <w:szCs w:val="24"/>
          <w:lang w:eastAsia="ru-RU"/>
        </w:rPr>
        <w:t xml:space="preserve">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 либо арестом на срок до трех месяцев.</w:t>
      </w:r>
    </w:p>
    <w:p w:rsidR="00CD6F30" w:rsidRPr="00CD6F30" w:rsidRDefault="00CD6F30" w:rsidP="00CD6F30">
      <w:pPr>
        <w:shd w:val="clear" w:color="auto" w:fill="FFFFFF"/>
        <w:spacing w:before="210" w:after="0" w:line="360" w:lineRule="atLeast"/>
        <w:rPr>
          <w:rFonts w:ascii="Times New Roman" w:eastAsia="Times New Roman" w:hAnsi="Times New Roman" w:cs="Times New Roman"/>
          <w:color w:val="828282"/>
          <w:sz w:val="28"/>
          <w:szCs w:val="28"/>
          <w:lang w:eastAsia="ru-RU"/>
        </w:rPr>
      </w:pPr>
      <w:r w:rsidRPr="00CD6F30">
        <w:rPr>
          <w:rFonts w:ascii="Times New Roman" w:eastAsia="Times New Roman" w:hAnsi="Times New Roman" w:cs="Times New Roman"/>
          <w:color w:val="828282"/>
          <w:sz w:val="28"/>
          <w:szCs w:val="28"/>
          <w:lang w:eastAsia="ru-RU"/>
        </w:rPr>
        <w:t>(в ред. Федеральных законов от 08.12.2003 </w:t>
      </w:r>
      <w:hyperlink r:id="rId21" w:anchor="dst100581" w:history="1">
        <w:r w:rsidRPr="00CD6F30">
          <w:rPr>
            <w:rFonts w:ascii="Times New Roman" w:eastAsia="Times New Roman" w:hAnsi="Times New Roman" w:cs="Times New Roman"/>
            <w:color w:val="1A0DAB"/>
            <w:sz w:val="28"/>
            <w:szCs w:val="28"/>
            <w:u w:val="single"/>
            <w:lang w:eastAsia="ru-RU"/>
          </w:rPr>
          <w:t>N 162-ФЗ</w:t>
        </w:r>
      </w:hyperlink>
      <w:r w:rsidRPr="00CD6F30">
        <w:rPr>
          <w:rFonts w:ascii="Times New Roman" w:eastAsia="Times New Roman" w:hAnsi="Times New Roman" w:cs="Times New Roman"/>
          <w:color w:val="828282"/>
          <w:sz w:val="28"/>
          <w:szCs w:val="28"/>
          <w:lang w:eastAsia="ru-RU"/>
        </w:rPr>
        <w:t>, от 07.03.2011 </w:t>
      </w:r>
      <w:hyperlink r:id="rId22" w:anchor="dst100153" w:history="1">
        <w:r w:rsidRPr="00CD6F30">
          <w:rPr>
            <w:rFonts w:ascii="Times New Roman" w:eastAsia="Times New Roman" w:hAnsi="Times New Roman" w:cs="Times New Roman"/>
            <w:color w:val="1A0DAB"/>
            <w:sz w:val="28"/>
            <w:szCs w:val="28"/>
            <w:u w:val="single"/>
            <w:lang w:eastAsia="ru-RU"/>
          </w:rPr>
          <w:t>N 26-ФЗ</w:t>
        </w:r>
      </w:hyperlink>
      <w:r w:rsidRPr="00CD6F30">
        <w:rPr>
          <w:rFonts w:ascii="Times New Roman" w:eastAsia="Times New Roman" w:hAnsi="Times New Roman" w:cs="Times New Roman"/>
          <w:color w:val="828282"/>
          <w:sz w:val="28"/>
          <w:szCs w:val="28"/>
          <w:lang w:eastAsia="ru-RU"/>
        </w:rPr>
        <w:t>, от 07.12.2011 </w:t>
      </w:r>
      <w:hyperlink r:id="rId23" w:anchor="dst100475" w:history="1">
        <w:r w:rsidRPr="00CD6F30">
          <w:rPr>
            <w:rFonts w:ascii="Times New Roman" w:eastAsia="Times New Roman" w:hAnsi="Times New Roman" w:cs="Times New Roman"/>
            <w:color w:val="1A0DAB"/>
            <w:sz w:val="28"/>
            <w:szCs w:val="28"/>
            <w:u w:val="single"/>
            <w:lang w:eastAsia="ru-RU"/>
          </w:rPr>
          <w:t>N 420-ФЗ</w:t>
        </w:r>
      </w:hyperlink>
      <w:r w:rsidRPr="00CD6F30">
        <w:rPr>
          <w:rFonts w:ascii="Times New Roman" w:eastAsia="Times New Roman" w:hAnsi="Times New Roman" w:cs="Times New Roman"/>
          <w:color w:val="828282"/>
          <w:sz w:val="28"/>
          <w:szCs w:val="28"/>
          <w:lang w:eastAsia="ru-RU"/>
        </w:rPr>
        <w:t>)</w:t>
      </w:r>
    </w:p>
    <w:p w:rsidR="00CD6F30" w:rsidRPr="00CD6F30" w:rsidRDefault="00CD6F30" w:rsidP="00CD6F30">
      <w:pPr>
        <w:shd w:val="clear" w:color="auto" w:fill="FFFFFF"/>
        <w:spacing w:before="210" w:after="0" w:line="360" w:lineRule="atLeast"/>
        <w:rPr>
          <w:rFonts w:ascii="Times New Roman" w:eastAsia="Times New Roman" w:hAnsi="Times New Roman" w:cs="Times New Roman"/>
          <w:color w:val="828282"/>
          <w:sz w:val="28"/>
          <w:szCs w:val="28"/>
          <w:lang w:eastAsia="ru-RU"/>
        </w:rPr>
      </w:pPr>
      <w:r w:rsidRPr="00CD6F30">
        <w:rPr>
          <w:rFonts w:ascii="Times New Roman" w:eastAsia="Times New Roman" w:hAnsi="Times New Roman" w:cs="Times New Roman"/>
          <w:color w:val="828282"/>
          <w:sz w:val="28"/>
          <w:szCs w:val="28"/>
          <w:lang w:eastAsia="ru-RU"/>
        </w:rPr>
        <w:t>(см. текст в предыдущей </w:t>
      </w:r>
      <w:hyperlink r:id="rId24" w:history="1">
        <w:r w:rsidRPr="00CD6F30">
          <w:rPr>
            <w:rFonts w:ascii="Times New Roman" w:eastAsia="Times New Roman" w:hAnsi="Times New Roman" w:cs="Times New Roman"/>
            <w:color w:val="1A0DAB"/>
            <w:sz w:val="28"/>
            <w:szCs w:val="28"/>
            <w:u w:val="single"/>
            <w:lang w:eastAsia="ru-RU"/>
          </w:rPr>
          <w:t>редакции</w:t>
        </w:r>
      </w:hyperlink>
      <w:r w:rsidRPr="00CD6F30">
        <w:rPr>
          <w:rFonts w:ascii="Times New Roman" w:eastAsia="Times New Roman" w:hAnsi="Times New Roman" w:cs="Times New Roman"/>
          <w:color w:val="828282"/>
          <w:sz w:val="28"/>
          <w:szCs w:val="28"/>
          <w:lang w:eastAsia="ru-RU"/>
        </w:rPr>
        <w:t>)</w:t>
      </w:r>
    </w:p>
    <w:p w:rsidR="00CD6F30" w:rsidRPr="00CD6F30" w:rsidRDefault="00CD6F30" w:rsidP="00CD6F30">
      <w:pPr>
        <w:spacing w:after="0" w:line="240" w:lineRule="auto"/>
        <w:rPr>
          <w:rFonts w:ascii="Times New Roman" w:eastAsia="Times New Roman" w:hAnsi="Times New Roman" w:cs="Times New Roman"/>
          <w:sz w:val="24"/>
          <w:szCs w:val="24"/>
          <w:lang w:eastAsia="ru-RU"/>
        </w:rPr>
      </w:pPr>
      <w:r w:rsidRPr="00CD6F30">
        <w:rPr>
          <w:rFonts w:ascii="Times New Roman" w:eastAsia="Times New Roman" w:hAnsi="Times New Roman" w:cs="Times New Roman"/>
          <w:sz w:val="24"/>
          <w:szCs w:val="24"/>
          <w:lang w:eastAsia="ru-RU"/>
        </w:rPr>
        <w:t xml:space="preserve">2. Те же деяния, совершенные группой лиц, а равно по мотивам политической, идеологической, расовой, национальной или религиозной </w:t>
      </w:r>
      <w:proofErr w:type="gramStart"/>
      <w:r w:rsidRPr="00CD6F30">
        <w:rPr>
          <w:rFonts w:ascii="Times New Roman" w:eastAsia="Times New Roman" w:hAnsi="Times New Roman" w:cs="Times New Roman"/>
          <w:sz w:val="24"/>
          <w:szCs w:val="24"/>
          <w:lang w:eastAsia="ru-RU"/>
        </w:rPr>
        <w:t>ненависти</w:t>
      </w:r>
      <w:proofErr w:type="gramEnd"/>
      <w:r w:rsidRPr="00CD6F30">
        <w:rPr>
          <w:rFonts w:ascii="Times New Roman" w:eastAsia="Times New Roman" w:hAnsi="Times New Roman" w:cs="Times New Roman"/>
          <w:sz w:val="24"/>
          <w:szCs w:val="24"/>
          <w:lang w:eastAsia="ru-RU"/>
        </w:rPr>
        <w:t xml:space="preserve"> или вражды либо по мотивам ненависти или вражды в отношении какой-либо социальной группы, -</w:t>
      </w:r>
    </w:p>
    <w:p w:rsidR="00CD6F30" w:rsidRPr="00CD6F30" w:rsidRDefault="00CD6F30" w:rsidP="00CD6F30">
      <w:pPr>
        <w:shd w:val="clear" w:color="auto" w:fill="FFFFFF"/>
        <w:spacing w:before="210" w:after="0" w:line="360" w:lineRule="atLeast"/>
        <w:rPr>
          <w:rFonts w:ascii="Times New Roman" w:eastAsia="Times New Roman" w:hAnsi="Times New Roman" w:cs="Times New Roman"/>
          <w:color w:val="828282"/>
          <w:sz w:val="28"/>
          <w:szCs w:val="28"/>
          <w:lang w:eastAsia="ru-RU"/>
        </w:rPr>
      </w:pPr>
      <w:r w:rsidRPr="00CD6F30">
        <w:rPr>
          <w:rFonts w:ascii="Times New Roman" w:eastAsia="Times New Roman" w:hAnsi="Times New Roman" w:cs="Times New Roman"/>
          <w:color w:val="828282"/>
          <w:sz w:val="28"/>
          <w:szCs w:val="28"/>
          <w:lang w:eastAsia="ru-RU"/>
        </w:rPr>
        <w:t>(в ред. Федерального </w:t>
      </w:r>
      <w:hyperlink r:id="rId25" w:anchor="dst100060" w:history="1">
        <w:r w:rsidRPr="00CD6F30">
          <w:rPr>
            <w:rFonts w:ascii="Times New Roman" w:eastAsia="Times New Roman" w:hAnsi="Times New Roman" w:cs="Times New Roman"/>
            <w:color w:val="1A0DAB"/>
            <w:sz w:val="28"/>
            <w:szCs w:val="28"/>
            <w:u w:val="single"/>
            <w:lang w:eastAsia="ru-RU"/>
          </w:rPr>
          <w:t>закона</w:t>
        </w:r>
      </w:hyperlink>
      <w:r w:rsidRPr="00CD6F30">
        <w:rPr>
          <w:rFonts w:ascii="Times New Roman" w:eastAsia="Times New Roman" w:hAnsi="Times New Roman" w:cs="Times New Roman"/>
          <w:color w:val="828282"/>
          <w:sz w:val="28"/>
          <w:szCs w:val="28"/>
          <w:lang w:eastAsia="ru-RU"/>
        </w:rPr>
        <w:t> от 24.07.2007 N 211-ФЗ)</w:t>
      </w:r>
    </w:p>
    <w:p w:rsidR="00CD6F30" w:rsidRPr="00CD6F30" w:rsidRDefault="00CD6F30" w:rsidP="00CD6F30">
      <w:pPr>
        <w:shd w:val="clear" w:color="auto" w:fill="FFFFFF"/>
        <w:spacing w:before="210" w:after="0" w:line="360" w:lineRule="atLeast"/>
        <w:rPr>
          <w:rFonts w:ascii="Times New Roman" w:eastAsia="Times New Roman" w:hAnsi="Times New Roman" w:cs="Times New Roman"/>
          <w:color w:val="828282"/>
          <w:sz w:val="28"/>
          <w:szCs w:val="28"/>
          <w:lang w:eastAsia="ru-RU"/>
        </w:rPr>
      </w:pPr>
      <w:r w:rsidRPr="00CD6F30">
        <w:rPr>
          <w:rFonts w:ascii="Times New Roman" w:eastAsia="Times New Roman" w:hAnsi="Times New Roman" w:cs="Times New Roman"/>
          <w:color w:val="828282"/>
          <w:sz w:val="28"/>
          <w:szCs w:val="28"/>
          <w:lang w:eastAsia="ru-RU"/>
        </w:rPr>
        <w:t>(см. текст в предыдущей </w:t>
      </w:r>
      <w:hyperlink r:id="rId26" w:history="1">
        <w:r w:rsidRPr="00CD6F30">
          <w:rPr>
            <w:rFonts w:ascii="Times New Roman" w:eastAsia="Times New Roman" w:hAnsi="Times New Roman" w:cs="Times New Roman"/>
            <w:color w:val="1A0DAB"/>
            <w:sz w:val="28"/>
            <w:szCs w:val="28"/>
            <w:u w:val="single"/>
            <w:lang w:eastAsia="ru-RU"/>
          </w:rPr>
          <w:t>редакции</w:t>
        </w:r>
      </w:hyperlink>
      <w:r w:rsidRPr="00CD6F30">
        <w:rPr>
          <w:rFonts w:ascii="Times New Roman" w:eastAsia="Times New Roman" w:hAnsi="Times New Roman" w:cs="Times New Roman"/>
          <w:color w:val="828282"/>
          <w:sz w:val="28"/>
          <w:szCs w:val="28"/>
          <w:lang w:eastAsia="ru-RU"/>
        </w:rPr>
        <w:t>)</w:t>
      </w:r>
    </w:p>
    <w:p w:rsidR="00CD6F30" w:rsidRPr="00CD6F30" w:rsidRDefault="00CD6F30" w:rsidP="00CD6F30">
      <w:pPr>
        <w:spacing w:after="0" w:line="240" w:lineRule="auto"/>
        <w:rPr>
          <w:rFonts w:ascii="Times New Roman" w:eastAsia="Times New Roman" w:hAnsi="Times New Roman" w:cs="Times New Roman"/>
          <w:sz w:val="24"/>
          <w:szCs w:val="24"/>
          <w:lang w:eastAsia="ru-RU"/>
        </w:rPr>
      </w:pPr>
      <w:r w:rsidRPr="00CD6F30">
        <w:rPr>
          <w:rFonts w:ascii="Times New Roman" w:eastAsia="Times New Roman" w:hAnsi="Times New Roman" w:cs="Times New Roman"/>
          <w:sz w:val="24"/>
          <w:szCs w:val="24"/>
          <w:lang w:eastAsia="ru-RU"/>
        </w:rPr>
        <w:t>наказываются ограничением свободы на срок до трех лет, либо принудительными работами на срок до трех лет, либо лишением свободы на тот же срок.</w:t>
      </w:r>
    </w:p>
    <w:p w:rsidR="00CD6F30" w:rsidRPr="00CD6F30" w:rsidRDefault="00CD6F30" w:rsidP="00CD6F30">
      <w:pPr>
        <w:shd w:val="clear" w:color="auto" w:fill="FFFFFF"/>
        <w:spacing w:before="210" w:after="0" w:line="360" w:lineRule="atLeast"/>
        <w:rPr>
          <w:rFonts w:ascii="Times New Roman" w:eastAsia="Times New Roman" w:hAnsi="Times New Roman" w:cs="Times New Roman"/>
          <w:color w:val="828282"/>
          <w:sz w:val="28"/>
          <w:szCs w:val="28"/>
          <w:lang w:eastAsia="ru-RU"/>
        </w:rPr>
      </w:pPr>
      <w:r w:rsidRPr="00CD6F30">
        <w:rPr>
          <w:rFonts w:ascii="Times New Roman" w:eastAsia="Times New Roman" w:hAnsi="Times New Roman" w:cs="Times New Roman"/>
          <w:color w:val="828282"/>
          <w:sz w:val="28"/>
          <w:szCs w:val="28"/>
          <w:lang w:eastAsia="ru-RU"/>
        </w:rPr>
        <w:t>(в ред. Федерального </w:t>
      </w:r>
      <w:hyperlink r:id="rId27" w:anchor="dst100476" w:history="1">
        <w:r w:rsidRPr="00CD6F30">
          <w:rPr>
            <w:rFonts w:ascii="Times New Roman" w:eastAsia="Times New Roman" w:hAnsi="Times New Roman" w:cs="Times New Roman"/>
            <w:color w:val="1A0DAB"/>
            <w:sz w:val="28"/>
            <w:szCs w:val="28"/>
            <w:u w:val="single"/>
            <w:lang w:eastAsia="ru-RU"/>
          </w:rPr>
          <w:t>закона</w:t>
        </w:r>
      </w:hyperlink>
      <w:r w:rsidRPr="00CD6F30">
        <w:rPr>
          <w:rFonts w:ascii="Times New Roman" w:eastAsia="Times New Roman" w:hAnsi="Times New Roman" w:cs="Times New Roman"/>
          <w:color w:val="828282"/>
          <w:sz w:val="28"/>
          <w:szCs w:val="28"/>
          <w:lang w:eastAsia="ru-RU"/>
        </w:rPr>
        <w:t> от 07.12.2011 N 420-ФЗ)</w:t>
      </w:r>
    </w:p>
    <w:p w:rsidR="00CD6F30" w:rsidRPr="00CD6F30" w:rsidRDefault="00CD6F30" w:rsidP="00CD6F30">
      <w:pPr>
        <w:shd w:val="clear" w:color="auto" w:fill="FFFFFF"/>
        <w:spacing w:before="210" w:after="0" w:line="360" w:lineRule="atLeast"/>
        <w:rPr>
          <w:rFonts w:ascii="Times New Roman" w:eastAsia="Times New Roman" w:hAnsi="Times New Roman" w:cs="Times New Roman"/>
          <w:color w:val="828282"/>
          <w:sz w:val="28"/>
          <w:szCs w:val="28"/>
          <w:lang w:eastAsia="ru-RU"/>
        </w:rPr>
      </w:pPr>
      <w:r w:rsidRPr="00CD6F30">
        <w:rPr>
          <w:rFonts w:ascii="Times New Roman" w:eastAsia="Times New Roman" w:hAnsi="Times New Roman" w:cs="Times New Roman"/>
          <w:color w:val="828282"/>
          <w:sz w:val="28"/>
          <w:szCs w:val="28"/>
          <w:lang w:eastAsia="ru-RU"/>
        </w:rPr>
        <w:t>(см. текст в предыдущей </w:t>
      </w:r>
      <w:hyperlink r:id="rId28" w:history="1">
        <w:r w:rsidRPr="00CD6F30">
          <w:rPr>
            <w:rFonts w:ascii="Times New Roman" w:eastAsia="Times New Roman" w:hAnsi="Times New Roman" w:cs="Times New Roman"/>
            <w:color w:val="1A0DAB"/>
            <w:sz w:val="28"/>
            <w:szCs w:val="28"/>
            <w:u w:val="single"/>
            <w:lang w:eastAsia="ru-RU"/>
          </w:rPr>
          <w:t>редакции</w:t>
        </w:r>
      </w:hyperlink>
      <w:r w:rsidRPr="00CD6F30">
        <w:rPr>
          <w:rFonts w:ascii="Times New Roman" w:eastAsia="Times New Roman" w:hAnsi="Times New Roman" w:cs="Times New Roman"/>
          <w:color w:val="828282"/>
          <w:sz w:val="28"/>
          <w:szCs w:val="28"/>
          <w:lang w:eastAsia="ru-RU"/>
        </w:rPr>
        <w:t>)</w:t>
      </w:r>
    </w:p>
    <w:p w:rsidR="00CD6F30" w:rsidRPr="00CD6F30" w:rsidRDefault="00CD6F30" w:rsidP="00CD6F30">
      <w:pPr>
        <w:shd w:val="clear" w:color="auto" w:fill="FFFFFF"/>
        <w:spacing w:after="0" w:line="360" w:lineRule="atLeast"/>
        <w:rPr>
          <w:rFonts w:ascii="Times New Roman" w:eastAsia="Times New Roman" w:hAnsi="Times New Roman" w:cs="Times New Roman"/>
          <w:color w:val="828282"/>
          <w:sz w:val="28"/>
          <w:szCs w:val="28"/>
          <w:lang w:eastAsia="ru-RU"/>
        </w:rPr>
      </w:pPr>
      <w:r w:rsidRPr="00CD6F30">
        <w:rPr>
          <w:rFonts w:ascii="Times New Roman" w:eastAsia="Times New Roman" w:hAnsi="Times New Roman" w:cs="Times New Roman"/>
          <w:color w:val="828282"/>
          <w:sz w:val="28"/>
          <w:szCs w:val="28"/>
          <w:lang w:eastAsia="ru-RU"/>
        </w:rPr>
        <w:t>(часть вторая введена Федеральным </w:t>
      </w:r>
      <w:hyperlink r:id="rId29" w:anchor="dst100012" w:history="1">
        <w:r w:rsidRPr="00CD6F30">
          <w:rPr>
            <w:rFonts w:ascii="Times New Roman" w:eastAsia="Times New Roman" w:hAnsi="Times New Roman" w:cs="Times New Roman"/>
            <w:color w:val="1A0DAB"/>
            <w:sz w:val="28"/>
            <w:szCs w:val="28"/>
            <w:u w:val="single"/>
            <w:lang w:eastAsia="ru-RU"/>
          </w:rPr>
          <w:t>законом</w:t>
        </w:r>
      </w:hyperlink>
      <w:r w:rsidRPr="00CD6F30">
        <w:rPr>
          <w:rFonts w:ascii="Times New Roman" w:eastAsia="Times New Roman" w:hAnsi="Times New Roman" w:cs="Times New Roman"/>
          <w:color w:val="828282"/>
          <w:sz w:val="28"/>
          <w:szCs w:val="28"/>
          <w:lang w:eastAsia="ru-RU"/>
        </w:rPr>
        <w:t> от 10.05.2007 N 70-ФЗ)</w:t>
      </w:r>
    </w:p>
    <w:p w:rsidR="00CD6F30" w:rsidRDefault="00CD6F30">
      <w:bookmarkStart w:id="0" w:name="_GoBack"/>
      <w:bookmarkEnd w:id="0"/>
    </w:p>
    <w:sectPr w:rsidR="00CD6F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CBE"/>
    <w:rsid w:val="000F6CBE"/>
    <w:rsid w:val="00382397"/>
    <w:rsid w:val="00912FA1"/>
    <w:rsid w:val="00B75E73"/>
    <w:rsid w:val="00CD6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E3C72"/>
  <w15:chartTrackingRefBased/>
  <w15:docId w15:val="{7AEE4254-A246-4BEC-9C93-B617B46C4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C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D6F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indent">
    <w:name w:val="no-indent"/>
    <w:basedOn w:val="a"/>
    <w:rsid w:val="00CD6F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D6F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2246">
      <w:bodyDiv w:val="1"/>
      <w:marLeft w:val="0"/>
      <w:marRight w:val="0"/>
      <w:marTop w:val="0"/>
      <w:marBottom w:val="0"/>
      <w:divBdr>
        <w:top w:val="none" w:sz="0" w:space="0" w:color="auto"/>
        <w:left w:val="none" w:sz="0" w:space="0" w:color="auto"/>
        <w:bottom w:val="none" w:sz="0" w:space="0" w:color="auto"/>
        <w:right w:val="none" w:sz="0" w:space="0" w:color="auto"/>
      </w:divBdr>
      <w:divsChild>
        <w:div w:id="967277958">
          <w:marLeft w:val="0"/>
          <w:marRight w:val="0"/>
          <w:marTop w:val="0"/>
          <w:marBottom w:val="0"/>
          <w:divBdr>
            <w:top w:val="none" w:sz="0" w:space="0" w:color="auto"/>
            <w:left w:val="none" w:sz="0" w:space="0" w:color="auto"/>
            <w:bottom w:val="none" w:sz="0" w:space="0" w:color="auto"/>
            <w:right w:val="none" w:sz="0" w:space="0" w:color="auto"/>
          </w:divBdr>
        </w:div>
        <w:div w:id="688339784">
          <w:marLeft w:val="0"/>
          <w:marRight w:val="0"/>
          <w:marTop w:val="0"/>
          <w:marBottom w:val="0"/>
          <w:divBdr>
            <w:top w:val="none" w:sz="0" w:space="0" w:color="auto"/>
            <w:left w:val="none" w:sz="0" w:space="0" w:color="auto"/>
            <w:bottom w:val="none" w:sz="0" w:space="0" w:color="auto"/>
            <w:right w:val="none" w:sz="0" w:space="0" w:color="auto"/>
          </w:divBdr>
        </w:div>
        <w:div w:id="1515803384">
          <w:marLeft w:val="0"/>
          <w:marRight w:val="0"/>
          <w:marTop w:val="0"/>
          <w:marBottom w:val="0"/>
          <w:divBdr>
            <w:top w:val="none" w:sz="0" w:space="0" w:color="auto"/>
            <w:left w:val="none" w:sz="0" w:space="0" w:color="auto"/>
            <w:bottom w:val="none" w:sz="0" w:space="0" w:color="auto"/>
            <w:right w:val="none" w:sz="0" w:space="0" w:color="auto"/>
          </w:divBdr>
        </w:div>
        <w:div w:id="146169680">
          <w:marLeft w:val="0"/>
          <w:marRight w:val="0"/>
          <w:marTop w:val="0"/>
          <w:marBottom w:val="0"/>
          <w:divBdr>
            <w:top w:val="none" w:sz="0" w:space="0" w:color="auto"/>
            <w:left w:val="none" w:sz="0" w:space="0" w:color="auto"/>
            <w:bottom w:val="none" w:sz="0" w:space="0" w:color="auto"/>
            <w:right w:val="none" w:sz="0" w:space="0" w:color="auto"/>
          </w:divBdr>
        </w:div>
        <w:div w:id="909079349">
          <w:marLeft w:val="0"/>
          <w:marRight w:val="0"/>
          <w:marTop w:val="0"/>
          <w:marBottom w:val="0"/>
          <w:divBdr>
            <w:top w:val="none" w:sz="0" w:space="0" w:color="auto"/>
            <w:left w:val="none" w:sz="0" w:space="0" w:color="auto"/>
            <w:bottom w:val="none" w:sz="0" w:space="0" w:color="auto"/>
            <w:right w:val="none" w:sz="0" w:space="0" w:color="auto"/>
          </w:divBdr>
        </w:div>
        <w:div w:id="1701322813">
          <w:marLeft w:val="0"/>
          <w:marRight w:val="0"/>
          <w:marTop w:val="0"/>
          <w:marBottom w:val="0"/>
          <w:divBdr>
            <w:top w:val="none" w:sz="0" w:space="0" w:color="auto"/>
            <w:left w:val="none" w:sz="0" w:space="0" w:color="auto"/>
            <w:bottom w:val="none" w:sz="0" w:space="0" w:color="auto"/>
            <w:right w:val="none" w:sz="0" w:space="0" w:color="auto"/>
          </w:divBdr>
        </w:div>
        <w:div w:id="1222714781">
          <w:marLeft w:val="0"/>
          <w:marRight w:val="0"/>
          <w:marTop w:val="0"/>
          <w:marBottom w:val="0"/>
          <w:divBdr>
            <w:top w:val="none" w:sz="0" w:space="0" w:color="auto"/>
            <w:left w:val="none" w:sz="0" w:space="0" w:color="auto"/>
            <w:bottom w:val="none" w:sz="0" w:space="0" w:color="auto"/>
            <w:right w:val="none" w:sz="0" w:space="0" w:color="auto"/>
          </w:divBdr>
        </w:div>
        <w:div w:id="208495293">
          <w:marLeft w:val="0"/>
          <w:marRight w:val="0"/>
          <w:marTop w:val="210"/>
          <w:marBottom w:val="0"/>
          <w:divBdr>
            <w:top w:val="none" w:sz="0" w:space="0" w:color="auto"/>
            <w:left w:val="none" w:sz="0" w:space="0" w:color="auto"/>
            <w:bottom w:val="none" w:sz="0" w:space="0" w:color="auto"/>
            <w:right w:val="none" w:sz="0" w:space="0" w:color="auto"/>
          </w:divBdr>
        </w:div>
      </w:divsChild>
    </w:div>
    <w:div w:id="1194031012">
      <w:bodyDiv w:val="1"/>
      <w:marLeft w:val="0"/>
      <w:marRight w:val="0"/>
      <w:marTop w:val="0"/>
      <w:marBottom w:val="0"/>
      <w:divBdr>
        <w:top w:val="none" w:sz="0" w:space="0" w:color="auto"/>
        <w:left w:val="none" w:sz="0" w:space="0" w:color="auto"/>
        <w:bottom w:val="none" w:sz="0" w:space="0" w:color="auto"/>
        <w:right w:val="none" w:sz="0" w:space="0" w:color="auto"/>
      </w:divBdr>
      <w:divsChild>
        <w:div w:id="2034769766">
          <w:marLeft w:val="0"/>
          <w:marRight w:val="0"/>
          <w:marTop w:val="0"/>
          <w:marBottom w:val="0"/>
          <w:divBdr>
            <w:top w:val="none" w:sz="0" w:space="0" w:color="auto"/>
            <w:left w:val="none" w:sz="0" w:space="0" w:color="auto"/>
            <w:bottom w:val="none" w:sz="0" w:space="0" w:color="auto"/>
            <w:right w:val="none" w:sz="0" w:space="0" w:color="auto"/>
          </w:divBdr>
        </w:div>
        <w:div w:id="503208309">
          <w:marLeft w:val="0"/>
          <w:marRight w:val="0"/>
          <w:marTop w:val="0"/>
          <w:marBottom w:val="0"/>
          <w:divBdr>
            <w:top w:val="none" w:sz="0" w:space="0" w:color="auto"/>
            <w:left w:val="none" w:sz="0" w:space="0" w:color="auto"/>
            <w:bottom w:val="none" w:sz="0" w:space="0" w:color="auto"/>
            <w:right w:val="none" w:sz="0" w:space="0" w:color="auto"/>
          </w:divBdr>
        </w:div>
        <w:div w:id="318656919">
          <w:marLeft w:val="0"/>
          <w:marRight w:val="0"/>
          <w:marTop w:val="0"/>
          <w:marBottom w:val="0"/>
          <w:divBdr>
            <w:top w:val="none" w:sz="0" w:space="0" w:color="auto"/>
            <w:left w:val="none" w:sz="0" w:space="0" w:color="auto"/>
            <w:bottom w:val="none" w:sz="0" w:space="0" w:color="auto"/>
            <w:right w:val="none" w:sz="0" w:space="0" w:color="auto"/>
          </w:divBdr>
        </w:div>
        <w:div w:id="1043361388">
          <w:marLeft w:val="0"/>
          <w:marRight w:val="0"/>
          <w:marTop w:val="0"/>
          <w:marBottom w:val="0"/>
          <w:divBdr>
            <w:top w:val="none" w:sz="0" w:space="0" w:color="auto"/>
            <w:left w:val="none" w:sz="0" w:space="0" w:color="auto"/>
            <w:bottom w:val="none" w:sz="0" w:space="0" w:color="auto"/>
            <w:right w:val="none" w:sz="0" w:space="0" w:color="auto"/>
          </w:divBdr>
        </w:div>
        <w:div w:id="1486239206">
          <w:marLeft w:val="0"/>
          <w:marRight w:val="0"/>
          <w:marTop w:val="0"/>
          <w:marBottom w:val="0"/>
          <w:divBdr>
            <w:top w:val="none" w:sz="0" w:space="0" w:color="auto"/>
            <w:left w:val="none" w:sz="0" w:space="0" w:color="auto"/>
            <w:bottom w:val="none" w:sz="0" w:space="0" w:color="auto"/>
            <w:right w:val="none" w:sz="0" w:space="0" w:color="auto"/>
          </w:divBdr>
        </w:div>
        <w:div w:id="1164972346">
          <w:marLeft w:val="0"/>
          <w:marRight w:val="0"/>
          <w:marTop w:val="0"/>
          <w:marBottom w:val="0"/>
          <w:divBdr>
            <w:top w:val="none" w:sz="0" w:space="0" w:color="auto"/>
            <w:left w:val="none" w:sz="0" w:space="0" w:color="auto"/>
            <w:bottom w:val="none" w:sz="0" w:space="0" w:color="auto"/>
            <w:right w:val="none" w:sz="0" w:space="0" w:color="auto"/>
          </w:divBdr>
        </w:div>
        <w:div w:id="1961958049">
          <w:marLeft w:val="0"/>
          <w:marRight w:val="0"/>
          <w:marTop w:val="0"/>
          <w:marBottom w:val="0"/>
          <w:divBdr>
            <w:top w:val="none" w:sz="0" w:space="0" w:color="auto"/>
            <w:left w:val="none" w:sz="0" w:space="0" w:color="auto"/>
            <w:bottom w:val="none" w:sz="0" w:space="0" w:color="auto"/>
            <w:right w:val="none" w:sz="0" w:space="0" w:color="auto"/>
          </w:divBdr>
        </w:div>
        <w:div w:id="610942812">
          <w:marLeft w:val="0"/>
          <w:marRight w:val="0"/>
          <w:marTop w:val="0"/>
          <w:marBottom w:val="0"/>
          <w:divBdr>
            <w:top w:val="none" w:sz="0" w:space="0" w:color="auto"/>
            <w:left w:val="none" w:sz="0" w:space="0" w:color="auto"/>
            <w:bottom w:val="none" w:sz="0" w:space="0" w:color="auto"/>
            <w:right w:val="none" w:sz="0" w:space="0" w:color="auto"/>
          </w:divBdr>
        </w:div>
        <w:div w:id="1345326690">
          <w:marLeft w:val="0"/>
          <w:marRight w:val="0"/>
          <w:marTop w:val="0"/>
          <w:marBottom w:val="0"/>
          <w:divBdr>
            <w:top w:val="none" w:sz="0" w:space="0" w:color="auto"/>
            <w:left w:val="none" w:sz="0" w:space="0" w:color="auto"/>
            <w:bottom w:val="none" w:sz="0" w:space="0" w:color="auto"/>
            <w:right w:val="none" w:sz="0" w:space="0" w:color="auto"/>
          </w:divBdr>
        </w:div>
        <w:div w:id="1089039646">
          <w:marLeft w:val="0"/>
          <w:marRight w:val="0"/>
          <w:marTop w:val="0"/>
          <w:marBottom w:val="0"/>
          <w:divBdr>
            <w:top w:val="none" w:sz="0" w:space="0" w:color="auto"/>
            <w:left w:val="none" w:sz="0" w:space="0" w:color="auto"/>
            <w:bottom w:val="none" w:sz="0" w:space="0" w:color="auto"/>
            <w:right w:val="none" w:sz="0" w:space="0" w:color="auto"/>
          </w:divBdr>
        </w:div>
      </w:divsChild>
    </w:div>
    <w:div w:id="1266228995">
      <w:bodyDiv w:val="1"/>
      <w:marLeft w:val="0"/>
      <w:marRight w:val="0"/>
      <w:marTop w:val="0"/>
      <w:marBottom w:val="0"/>
      <w:divBdr>
        <w:top w:val="none" w:sz="0" w:space="0" w:color="auto"/>
        <w:left w:val="none" w:sz="0" w:space="0" w:color="auto"/>
        <w:bottom w:val="none" w:sz="0" w:space="0" w:color="auto"/>
        <w:right w:val="none" w:sz="0" w:space="0" w:color="auto"/>
      </w:divBdr>
      <w:divsChild>
        <w:div w:id="716665056">
          <w:marLeft w:val="0"/>
          <w:marRight w:val="0"/>
          <w:marTop w:val="210"/>
          <w:marBottom w:val="0"/>
          <w:divBdr>
            <w:top w:val="none" w:sz="0" w:space="0" w:color="auto"/>
            <w:left w:val="none" w:sz="0" w:space="0" w:color="auto"/>
            <w:bottom w:val="none" w:sz="0" w:space="0" w:color="auto"/>
            <w:right w:val="none" w:sz="0" w:space="0" w:color="auto"/>
          </w:divBdr>
        </w:div>
        <w:div w:id="1639651445">
          <w:marLeft w:val="0"/>
          <w:marRight w:val="0"/>
          <w:marTop w:val="21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427418/cdfbaa9aeaf8b47695af18e41433e4e3f5f4be5f/" TargetMode="External"/><Relationship Id="rId13" Type="http://schemas.openxmlformats.org/officeDocument/2006/relationships/hyperlink" Target="http://www.consultant.ru/document/cons_doc_LAW_10699/cdfbaa9aeaf8b47695af18e41433e4e3f5f4be5f/" TargetMode="External"/><Relationship Id="rId18" Type="http://schemas.openxmlformats.org/officeDocument/2006/relationships/hyperlink" Target="http://www.consultant.ru/document/cons_doc_LAW_372837/1dd558eb15fd8d2503dfa8a8afdb6248c64b2a6c/" TargetMode="External"/><Relationship Id="rId26" Type="http://schemas.openxmlformats.org/officeDocument/2006/relationships/hyperlink" Target="http://www.consultant.ru/document/cons_doc_LAW_10699/16c58fcfeaddf59b31e94654ddfca3bdcdf26657/" TargetMode="External"/><Relationship Id="rId3" Type="http://schemas.openxmlformats.org/officeDocument/2006/relationships/webSettings" Target="webSettings.xml"/><Relationship Id="rId21" Type="http://schemas.openxmlformats.org/officeDocument/2006/relationships/hyperlink" Target="http://www.consultant.ru/document/cons_doc_LAW_122992/3d0cac60971a511280cbba229d9b6329c07731f7/" TargetMode="External"/><Relationship Id="rId7" Type="http://schemas.openxmlformats.org/officeDocument/2006/relationships/hyperlink" Target="http://www.consultant.ru/document/cons_doc_LAW_10699/cdfbaa9aeaf8b47695af18e41433e4e3f5f4be5f/" TargetMode="External"/><Relationship Id="rId12" Type="http://schemas.openxmlformats.org/officeDocument/2006/relationships/hyperlink" Target="http://www.consultant.ru/document/cons_doc_LAW_200920/3d0cac60971a511280cbba229d9b6329c07731f7/" TargetMode="External"/><Relationship Id="rId17" Type="http://schemas.openxmlformats.org/officeDocument/2006/relationships/hyperlink" Target="http://www.consultant.ru/document/cons_doc_LAW_165926/3d0cac60971a511280cbba229d9b6329c07731f7/" TargetMode="External"/><Relationship Id="rId25" Type="http://schemas.openxmlformats.org/officeDocument/2006/relationships/hyperlink" Target="http://www.consultant.ru/document/cons_doc_LAW_205457/ad890e68b83c920baeae9bb9fdc9b94feb1af0ad/" TargetMode="External"/><Relationship Id="rId2" Type="http://schemas.openxmlformats.org/officeDocument/2006/relationships/settings" Target="settings.xml"/><Relationship Id="rId16" Type="http://schemas.openxmlformats.org/officeDocument/2006/relationships/hyperlink" Target="http://www.consultant.ru/document/cons_doc_LAW_201257/b004fed0b70d0f223e4a81f8ad6cd92af90a7e3b/" TargetMode="External"/><Relationship Id="rId20" Type="http://schemas.openxmlformats.org/officeDocument/2006/relationships/hyperlink" Target="http://www.consultant.ru/document/cons_doc_LAW_56657/3d0cac60971a511280cbba229d9b6329c07731f7/" TargetMode="External"/><Relationship Id="rId29" Type="http://schemas.openxmlformats.org/officeDocument/2006/relationships/hyperlink" Target="http://www.consultant.ru/document/cons_doc_LAW_56657/3d0cac60971a511280cbba229d9b6329c07731f7/" TargetMode="External"/><Relationship Id="rId1" Type="http://schemas.openxmlformats.org/officeDocument/2006/relationships/styles" Target="styles.xml"/><Relationship Id="rId6" Type="http://schemas.openxmlformats.org/officeDocument/2006/relationships/hyperlink" Target="http://www.consultant.ru/document/cons_doc_LAW_201257/b004fed0b70d0f223e4a81f8ad6cd92af90a7e3b/" TargetMode="External"/><Relationship Id="rId11" Type="http://schemas.openxmlformats.org/officeDocument/2006/relationships/hyperlink" Target="http://www.consultant.ru/document/cons_doc_LAW_427418/cdfbaa9aeaf8b47695af18e41433e4e3f5f4be5f/" TargetMode="External"/><Relationship Id="rId24" Type="http://schemas.openxmlformats.org/officeDocument/2006/relationships/hyperlink" Target="http://www.consultant.ru/document/cons_doc_LAW_10699/16c58fcfeaddf59b31e94654ddfca3bdcdf26657/" TargetMode="External"/><Relationship Id="rId5" Type="http://schemas.openxmlformats.org/officeDocument/2006/relationships/hyperlink" Target="http://www.consultant.ru/document/cons_doc_LAW_10699/cdfbaa9aeaf8b47695af18e41433e4e3f5f4be5f/" TargetMode="External"/><Relationship Id="rId15" Type="http://schemas.openxmlformats.org/officeDocument/2006/relationships/hyperlink" Target="http://www.consultant.ru/document/cons_doc_LAW_427418/cdfbaa9aeaf8b47695af18e41433e4e3f5f4be5f/" TargetMode="External"/><Relationship Id="rId23" Type="http://schemas.openxmlformats.org/officeDocument/2006/relationships/hyperlink" Target="http://www.consultant.ru/document/cons_doc_LAW_200920/3d0cac60971a511280cbba229d9b6329c07731f7/" TargetMode="External"/><Relationship Id="rId28" Type="http://schemas.openxmlformats.org/officeDocument/2006/relationships/hyperlink" Target="http://www.consultant.ru/document/cons_doc_LAW_10699/16c58fcfeaddf59b31e94654ddfca3bdcdf26657/" TargetMode="External"/><Relationship Id="rId10" Type="http://schemas.openxmlformats.org/officeDocument/2006/relationships/hyperlink" Target="http://www.consultant.ru/document/cons_doc_LAW_427418/cdfbaa9aeaf8b47695af18e41433e4e3f5f4be5f/" TargetMode="External"/><Relationship Id="rId19" Type="http://schemas.openxmlformats.org/officeDocument/2006/relationships/hyperlink" Target="http://www.consultant.ru/document/cons_doc_LAW_427416/c77bf52af28dfd8f9de192b9faf0999c023256d2/" TargetMode="External"/><Relationship Id="rId31" Type="http://schemas.openxmlformats.org/officeDocument/2006/relationships/theme" Target="theme/theme1.xml"/><Relationship Id="rId4" Type="http://schemas.openxmlformats.org/officeDocument/2006/relationships/hyperlink" Target="http://www.consultant.ru/document/cons_doc_LAW_201257/b004fed0b70d0f223e4a81f8ad6cd92af90a7e3b/" TargetMode="External"/><Relationship Id="rId9" Type="http://schemas.openxmlformats.org/officeDocument/2006/relationships/hyperlink" Target="http://www.consultant.ru/document/cons_doc_LAW_201087/3d0cac60971a511280cbba229d9b6329c07731f7/" TargetMode="External"/><Relationship Id="rId14" Type="http://schemas.openxmlformats.org/officeDocument/2006/relationships/hyperlink" Target="http://www.consultant.ru/document/cons_doc_LAW_201257/b004fed0b70d0f223e4a81f8ad6cd92af90a7e3b/" TargetMode="External"/><Relationship Id="rId22" Type="http://schemas.openxmlformats.org/officeDocument/2006/relationships/hyperlink" Target="http://www.consultant.ru/document/cons_doc_LAW_111368/3d0cac60971a511280cbba229d9b6329c07731f7/" TargetMode="External"/><Relationship Id="rId27" Type="http://schemas.openxmlformats.org/officeDocument/2006/relationships/hyperlink" Target="http://www.consultant.ru/document/cons_doc_LAW_200920/3d0cac60971a511280cbba229d9b6329c07731f7/"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1480</Words>
  <Characters>8442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dc:creator>
  <cp:keywords/>
  <dc:description/>
  <cp:lastModifiedBy>Inet</cp:lastModifiedBy>
  <cp:revision>4</cp:revision>
  <dcterms:created xsi:type="dcterms:W3CDTF">2022-10-27T12:47:00Z</dcterms:created>
  <dcterms:modified xsi:type="dcterms:W3CDTF">2022-10-27T13:05:00Z</dcterms:modified>
</cp:coreProperties>
</file>